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3A58E1" w14:textId="467E0FA5" w:rsidR="0007262C" w:rsidRPr="00D451F2" w:rsidRDefault="00C44CF0" w:rsidP="0007262C">
      <w:pPr>
        <w:jc w:val="both"/>
        <w:rPr>
          <w:rFonts w:cstheme="minorHAnsi"/>
          <w:bCs/>
          <w:sz w:val="26"/>
          <w:szCs w:val="26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2D4F8E2A" wp14:editId="63AC7DEE">
            <wp:simplePos x="0" y="0"/>
            <wp:positionH relativeFrom="margin">
              <wp:align>center</wp:align>
            </wp:positionH>
            <wp:positionV relativeFrom="paragraph">
              <wp:posOffset>229</wp:posOffset>
            </wp:positionV>
            <wp:extent cx="2066192" cy="957600"/>
            <wp:effectExtent l="0" t="0" r="0" b="0"/>
            <wp:wrapNone/>
            <wp:docPr id="13" name="Picture 13" descr="A picture containing black, darknes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 descr="A picture containing black, darkness&#10;&#10;Description automatically generated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66192" cy="957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E706131" w14:textId="12C263DF" w:rsidR="0007262C" w:rsidRPr="00D451F2" w:rsidRDefault="0007262C" w:rsidP="0007262C">
      <w:pPr>
        <w:jc w:val="both"/>
        <w:rPr>
          <w:rFonts w:cstheme="minorHAnsi"/>
          <w:bCs/>
          <w:sz w:val="26"/>
          <w:szCs w:val="26"/>
        </w:rPr>
      </w:pPr>
    </w:p>
    <w:p w14:paraId="584D6A25" w14:textId="77777777" w:rsidR="0007262C" w:rsidRPr="00D451F2" w:rsidRDefault="0007262C" w:rsidP="0007262C">
      <w:pPr>
        <w:jc w:val="both"/>
        <w:rPr>
          <w:rFonts w:cstheme="minorHAnsi"/>
          <w:bCs/>
          <w:sz w:val="26"/>
          <w:szCs w:val="26"/>
        </w:rPr>
      </w:pPr>
    </w:p>
    <w:p w14:paraId="2CEDE303" w14:textId="77777777" w:rsidR="0007262C" w:rsidRPr="00D451F2" w:rsidRDefault="0007262C" w:rsidP="0007262C">
      <w:pPr>
        <w:spacing w:line="276" w:lineRule="auto"/>
        <w:jc w:val="both"/>
        <w:rPr>
          <w:rFonts w:cstheme="minorHAnsi"/>
          <w:b/>
          <w:sz w:val="26"/>
          <w:szCs w:val="26"/>
        </w:rPr>
      </w:pPr>
    </w:p>
    <w:p w14:paraId="3D2AAE33" w14:textId="77777777" w:rsidR="0007262C" w:rsidRPr="00E6796C" w:rsidRDefault="0007262C" w:rsidP="0007262C">
      <w:pPr>
        <w:spacing w:before="120" w:after="120" w:line="276" w:lineRule="auto"/>
        <w:jc w:val="both"/>
        <w:rPr>
          <w:rFonts w:cstheme="minorHAnsi"/>
          <w:b/>
          <w:sz w:val="26"/>
          <w:szCs w:val="26"/>
        </w:rPr>
      </w:pPr>
    </w:p>
    <w:p w14:paraId="2969B8A4" w14:textId="3FBED362" w:rsidR="0007262C" w:rsidRPr="00E6796C" w:rsidRDefault="00BD0E49" w:rsidP="0007262C">
      <w:pPr>
        <w:jc w:val="center"/>
        <w:rPr>
          <w:rFonts w:cstheme="minorHAnsi"/>
          <w:b/>
          <w:sz w:val="26"/>
          <w:szCs w:val="26"/>
        </w:rPr>
      </w:pPr>
      <w:r>
        <w:rPr>
          <w:rFonts w:cstheme="minorHAnsi"/>
          <w:b/>
          <w:sz w:val="26"/>
          <w:szCs w:val="26"/>
          <w:lang w:bidi="pt-PT"/>
        </w:rPr>
        <w:t>Dia Mundial da Saúde Mental 2025</w:t>
      </w:r>
    </w:p>
    <w:p w14:paraId="57DD2473" w14:textId="781B309C" w:rsidR="0007262C" w:rsidRPr="00E6796C" w:rsidRDefault="0007262C" w:rsidP="0007262C">
      <w:pPr>
        <w:jc w:val="center"/>
        <w:rPr>
          <w:rFonts w:cstheme="minorHAnsi"/>
          <w:b/>
          <w:sz w:val="26"/>
          <w:szCs w:val="26"/>
        </w:rPr>
      </w:pPr>
      <w:r w:rsidRPr="00E6796C">
        <w:rPr>
          <w:rFonts w:cstheme="minorHAnsi"/>
          <w:b/>
          <w:sz w:val="26"/>
          <w:szCs w:val="26"/>
          <w:lang w:bidi="pt-PT"/>
        </w:rPr>
        <w:t>Mensagem do Director Regional da OMS para a África, Dr. Mohamed Janabi </w:t>
      </w:r>
    </w:p>
    <w:p w14:paraId="59CC2472" w14:textId="77777777" w:rsidR="0007262C" w:rsidRPr="00E6796C" w:rsidRDefault="0007262C" w:rsidP="0007262C">
      <w:pPr>
        <w:jc w:val="both"/>
        <w:rPr>
          <w:rFonts w:cstheme="minorHAnsi"/>
          <w:sz w:val="26"/>
          <w:szCs w:val="26"/>
        </w:rPr>
      </w:pPr>
    </w:p>
    <w:p w14:paraId="3038D51B" w14:textId="77777777" w:rsidR="006B3373" w:rsidRPr="00E6796C" w:rsidRDefault="006B3373" w:rsidP="00D137E5">
      <w:pPr>
        <w:jc w:val="both"/>
        <w:rPr>
          <w:rFonts w:cstheme="minorHAnsi"/>
          <w:b/>
          <w:bCs/>
          <w:sz w:val="26"/>
          <w:szCs w:val="26"/>
        </w:rPr>
      </w:pPr>
    </w:p>
    <w:p w14:paraId="514A8A1B" w14:textId="76076351" w:rsidR="008D7179" w:rsidRPr="00C44CF0" w:rsidRDefault="008D7179" w:rsidP="008D7179">
      <w:pPr>
        <w:jc w:val="both"/>
        <w:rPr>
          <w:lang w:val="pt-BR"/>
        </w:rPr>
      </w:pPr>
      <w:r w:rsidRPr="008D7179">
        <w:rPr>
          <w:lang w:bidi="pt-PT"/>
        </w:rPr>
        <w:t xml:space="preserve">No Dia Mundial da Saúde Mental 2025, juntamo-nos à comunidade </w:t>
      </w:r>
      <w:r w:rsidR="00F173D3">
        <w:rPr>
          <w:lang w:bidi="pt-PT"/>
        </w:rPr>
        <w:t>mundial</w:t>
      </w:r>
      <w:r w:rsidRPr="008D7179">
        <w:rPr>
          <w:lang w:bidi="pt-PT"/>
        </w:rPr>
        <w:t xml:space="preserve"> para chamar a atenção para a saúde mental como uma pedra basilar da resiliência, dignidade e bem-estar humanos. O tema deste ano, “</w:t>
      </w:r>
      <w:r w:rsidRPr="008D7179">
        <w:rPr>
          <w:i/>
          <w:lang w:bidi="pt-PT"/>
        </w:rPr>
        <w:t xml:space="preserve">Acesso aos serviços: </w:t>
      </w:r>
      <w:r w:rsidR="00F173D3">
        <w:rPr>
          <w:i/>
          <w:lang w:bidi="pt-PT"/>
        </w:rPr>
        <w:t>S</w:t>
      </w:r>
      <w:r w:rsidRPr="008D7179">
        <w:rPr>
          <w:i/>
          <w:lang w:bidi="pt-PT"/>
        </w:rPr>
        <w:t>aúde mental em catástrofes e emergências”,</w:t>
      </w:r>
      <w:r w:rsidRPr="008D7179">
        <w:rPr>
          <w:lang w:bidi="pt-PT"/>
        </w:rPr>
        <w:t xml:space="preserve"> recorda-nos a urgente responsabilidade de salvaguardar a saúde mental antes, durante e depois das crises.</w:t>
      </w:r>
    </w:p>
    <w:p w14:paraId="51BEA1E1" w14:textId="77777777" w:rsidR="008D7179" w:rsidRPr="00C44CF0" w:rsidRDefault="008D7179" w:rsidP="008D7179">
      <w:pPr>
        <w:jc w:val="both"/>
        <w:rPr>
          <w:lang w:val="pt-BR"/>
        </w:rPr>
      </w:pPr>
    </w:p>
    <w:p w14:paraId="43BAA882" w14:textId="147A1E4D" w:rsidR="008D7179" w:rsidRPr="00C44CF0" w:rsidRDefault="008D7179" w:rsidP="008D7179">
      <w:pPr>
        <w:jc w:val="both"/>
        <w:rPr>
          <w:lang w:val="pt-BR"/>
        </w:rPr>
      </w:pPr>
      <w:r w:rsidRPr="008D7179">
        <w:rPr>
          <w:lang w:bidi="pt-PT"/>
        </w:rPr>
        <w:t xml:space="preserve">As emergências – sejam surtos, conflitos ou catástrofes naturais – podem devastar vidas e comunidades. Provocam deslocações de pessoas, rupturas no apoio social, separação de famílias, luto e angústia. A maior parte das pessoas sofre de </w:t>
      </w:r>
      <w:r w:rsidR="00F173D3">
        <w:rPr>
          <w:lang w:bidi="pt-PT"/>
        </w:rPr>
        <w:t>e</w:t>
      </w:r>
      <w:r w:rsidRPr="008D7179">
        <w:rPr>
          <w:lang w:bidi="pt-PT"/>
        </w:rPr>
        <w:t xml:space="preserve">stresse psicológico, mas uma em cada cinco pessoas terá um problema de saúde mental que exigirá cuidados profissionais. </w:t>
      </w:r>
    </w:p>
    <w:p w14:paraId="138123B1" w14:textId="77777777" w:rsidR="008D7179" w:rsidRPr="00C44CF0" w:rsidRDefault="008D7179" w:rsidP="008D7179">
      <w:pPr>
        <w:jc w:val="both"/>
        <w:rPr>
          <w:lang w:val="pt-BR"/>
        </w:rPr>
      </w:pPr>
    </w:p>
    <w:p w14:paraId="33A11210" w14:textId="5D0D8503" w:rsidR="008D7179" w:rsidRPr="00C44CF0" w:rsidRDefault="008D7179" w:rsidP="008D7179">
      <w:pPr>
        <w:jc w:val="both"/>
        <w:rPr>
          <w:lang w:val="pt-BR"/>
        </w:rPr>
      </w:pPr>
      <w:r w:rsidRPr="008D7179">
        <w:rPr>
          <w:lang w:bidi="pt-PT"/>
        </w:rPr>
        <w:t>No entanto, a integração da saúde mental e do apoio psicossocial na preparação e resposta a emergências na região continua a ser inadequada.</w:t>
      </w:r>
    </w:p>
    <w:p w14:paraId="5D74F157" w14:textId="77777777" w:rsidR="008D7179" w:rsidRPr="00C44CF0" w:rsidRDefault="008D7179" w:rsidP="008D7179">
      <w:pPr>
        <w:jc w:val="both"/>
        <w:rPr>
          <w:lang w:val="pt-BR"/>
        </w:rPr>
      </w:pPr>
    </w:p>
    <w:p w14:paraId="453ECB00" w14:textId="3339AFDB" w:rsidR="008D7179" w:rsidRPr="00C44CF0" w:rsidRDefault="008D7179" w:rsidP="008D7179">
      <w:pPr>
        <w:jc w:val="both"/>
        <w:rPr>
          <w:lang w:val="pt-BR"/>
        </w:rPr>
      </w:pPr>
      <w:r w:rsidRPr="008D7179">
        <w:rPr>
          <w:lang w:bidi="pt-PT"/>
        </w:rPr>
        <w:t>A Região Africana possui o maior fardo de emergências de saúde pública em todo o mundo, com mais de 100 eventos importantes por ano, desde o Ébola à cólera, passando pelas cheias e os conflitos armados. Estas situações de emergência sobrecarregam os frágeis sistemas de saúde, causam perturbações nas economias e exercem uma enorme pressão sobre a saúde mental e o bem-estar.</w:t>
      </w:r>
    </w:p>
    <w:p w14:paraId="0E19F9FE" w14:textId="77777777" w:rsidR="00D85F82" w:rsidRPr="00C44CF0" w:rsidRDefault="00D85F82" w:rsidP="008D7179">
      <w:pPr>
        <w:jc w:val="both"/>
        <w:rPr>
          <w:lang w:val="pt-BR"/>
        </w:rPr>
      </w:pPr>
    </w:p>
    <w:p w14:paraId="0C4A297A" w14:textId="07D6587C" w:rsidR="00D85F82" w:rsidRPr="00C44CF0" w:rsidRDefault="00D85F82" w:rsidP="008D7179">
      <w:pPr>
        <w:jc w:val="both"/>
        <w:rPr>
          <w:lang w:val="pt-BR"/>
        </w:rPr>
      </w:pPr>
      <w:r w:rsidRPr="00D85F82">
        <w:rPr>
          <w:lang w:bidi="pt-PT"/>
        </w:rPr>
        <w:t>Em Maio de 2024, a Assembleia Mundial da Saúde aprovou uma resolução histórica que apela à plena integração da saúde mental e do apoio psicossocial (SMAPS) nos esforços de preparação, resposta e recuperação, assegurando que os serviços cheguem mesmo aos locais mais frágeis e afectados por conflitos. O Quadro Regional para a Saúde Mental fornece orientações adicionais, incentivando os Estados-Membros a integrar a SMAPS na redução do risco de catástrofes e no reforço dos sistemas de saúde.</w:t>
      </w:r>
    </w:p>
    <w:p w14:paraId="20846CE3" w14:textId="77777777" w:rsidR="008D7179" w:rsidRPr="00C44CF0" w:rsidRDefault="008D7179" w:rsidP="008D7179">
      <w:pPr>
        <w:jc w:val="both"/>
        <w:rPr>
          <w:lang w:val="pt-BR"/>
        </w:rPr>
      </w:pPr>
    </w:p>
    <w:p w14:paraId="4A86B088" w14:textId="77777777" w:rsidR="008D7179" w:rsidRPr="00C44CF0" w:rsidRDefault="008D7179" w:rsidP="008D7179">
      <w:pPr>
        <w:jc w:val="both"/>
        <w:rPr>
          <w:lang w:val="pt-BR"/>
        </w:rPr>
      </w:pPr>
      <w:r w:rsidRPr="008D7179">
        <w:rPr>
          <w:lang w:bidi="pt-PT"/>
        </w:rPr>
        <w:t xml:space="preserve">Não nos faltam soluções. </w:t>
      </w:r>
    </w:p>
    <w:p w14:paraId="2A1C103B" w14:textId="77777777" w:rsidR="008D7179" w:rsidRPr="00C44CF0" w:rsidRDefault="008D7179" w:rsidP="008D7179">
      <w:pPr>
        <w:jc w:val="both"/>
        <w:rPr>
          <w:lang w:val="pt-BR"/>
        </w:rPr>
      </w:pPr>
    </w:p>
    <w:p w14:paraId="14FE9B04" w14:textId="73A205C5" w:rsidR="008D7179" w:rsidRPr="00C44CF0" w:rsidRDefault="00D85F82" w:rsidP="008D7179">
      <w:pPr>
        <w:jc w:val="both"/>
        <w:rPr>
          <w:lang w:val="pt-BR"/>
        </w:rPr>
      </w:pPr>
      <w:r>
        <w:rPr>
          <w:lang w:bidi="pt-PT"/>
        </w:rPr>
        <w:t>Onze países da nossa Região já incluem a SMAPS nos planos nacionais de preparação para catástrofes, ao passo que vários estão a integrar estes serviços nos cuidados de saúde primários. A OMS está a trabalhar no sentido de intensificar estes esforços, tendo como objectivo que 80% dos países disponham de sistemas robustos de SMAPS até 2030.</w:t>
      </w:r>
    </w:p>
    <w:p w14:paraId="438017BF" w14:textId="77777777" w:rsidR="008D7179" w:rsidRPr="00C44CF0" w:rsidRDefault="008D7179" w:rsidP="008D7179">
      <w:pPr>
        <w:jc w:val="both"/>
        <w:rPr>
          <w:lang w:val="pt-BR"/>
        </w:rPr>
      </w:pPr>
    </w:p>
    <w:p w14:paraId="068D9E08" w14:textId="55D90125" w:rsidR="008D7179" w:rsidRPr="00C44CF0" w:rsidRDefault="00D85F82" w:rsidP="008D7179">
      <w:pPr>
        <w:jc w:val="both"/>
        <w:rPr>
          <w:lang w:val="pt-BR"/>
        </w:rPr>
      </w:pPr>
      <w:r>
        <w:rPr>
          <w:lang w:bidi="pt-PT"/>
        </w:rPr>
        <w:t>No entanto, o investimento financeiro continua a ser extremamente baixo; apenas 10 países dispõem de orçamentos dedicados à saúde mental, sendo que as despesas regionais são inferiores a 0,50 USD</w:t>
      </w:r>
      <w:r>
        <w:rPr>
          <w:i/>
          <w:lang w:bidi="pt-PT"/>
        </w:rPr>
        <w:t xml:space="preserve"> per capita</w:t>
      </w:r>
      <w:r>
        <w:rPr>
          <w:lang w:bidi="pt-PT"/>
        </w:rPr>
        <w:t>. Para proteger verdadeiramente a nossa população, os governos devem afectar mais recursos e acelerar a integração da SMAPS nos quadros de emergência.</w:t>
      </w:r>
    </w:p>
    <w:p w14:paraId="6030EEEA" w14:textId="77777777" w:rsidR="008D7179" w:rsidRDefault="008D7179" w:rsidP="008D7179">
      <w:pPr>
        <w:jc w:val="both"/>
        <w:rPr>
          <w:lang w:val="pt-BR"/>
        </w:rPr>
      </w:pPr>
    </w:p>
    <w:p w14:paraId="1245D841" w14:textId="77777777" w:rsidR="00C44CF0" w:rsidRDefault="00C44CF0" w:rsidP="008D7179">
      <w:pPr>
        <w:jc w:val="both"/>
        <w:rPr>
          <w:lang w:val="pt-BR"/>
        </w:rPr>
      </w:pPr>
    </w:p>
    <w:p w14:paraId="6D301DB7" w14:textId="77777777" w:rsidR="00C44CF0" w:rsidRDefault="00C44CF0" w:rsidP="008D7179">
      <w:pPr>
        <w:jc w:val="both"/>
        <w:rPr>
          <w:lang w:val="pt-BR"/>
        </w:rPr>
      </w:pPr>
    </w:p>
    <w:p w14:paraId="5AD79A49" w14:textId="77777777" w:rsidR="00C44CF0" w:rsidRPr="00C44CF0" w:rsidRDefault="00C44CF0" w:rsidP="008D7179">
      <w:pPr>
        <w:jc w:val="both"/>
        <w:rPr>
          <w:lang w:val="pt-BR"/>
        </w:rPr>
      </w:pPr>
    </w:p>
    <w:p w14:paraId="01F44784" w14:textId="77777777" w:rsidR="008D7179" w:rsidRPr="00C44CF0" w:rsidRDefault="008D7179" w:rsidP="008D7179">
      <w:pPr>
        <w:jc w:val="both"/>
        <w:rPr>
          <w:lang w:val="pt-BR"/>
        </w:rPr>
      </w:pPr>
      <w:r w:rsidRPr="008D7179">
        <w:rPr>
          <w:lang w:bidi="pt-PT"/>
        </w:rPr>
        <w:lastRenderedPageBreak/>
        <w:t>Para acelerar os progressos, a OMS exorta os Estados-Membros a:</w:t>
      </w:r>
    </w:p>
    <w:p w14:paraId="322AAED8" w14:textId="77777777" w:rsidR="008D7179" w:rsidRPr="00C44CF0" w:rsidRDefault="008D7179" w:rsidP="008D7179">
      <w:pPr>
        <w:jc w:val="both"/>
        <w:rPr>
          <w:lang w:val="pt-BR"/>
        </w:rPr>
      </w:pPr>
    </w:p>
    <w:p w14:paraId="136845AF" w14:textId="180BEA8B" w:rsidR="008D7179" w:rsidRPr="00C44CF0" w:rsidRDefault="00F173D3" w:rsidP="008D7179">
      <w:pPr>
        <w:numPr>
          <w:ilvl w:val="0"/>
          <w:numId w:val="29"/>
        </w:numPr>
        <w:tabs>
          <w:tab w:val="num" w:pos="720"/>
        </w:tabs>
        <w:jc w:val="both"/>
        <w:rPr>
          <w:lang w:val="pt-BR"/>
        </w:rPr>
      </w:pPr>
      <w:r>
        <w:rPr>
          <w:lang w:bidi="pt-PT"/>
        </w:rPr>
        <w:t>e</w:t>
      </w:r>
      <w:r w:rsidR="008D7179" w:rsidRPr="008D7179">
        <w:rPr>
          <w:lang w:bidi="pt-PT"/>
        </w:rPr>
        <w:t>stabelecerem mecanismos de coordenação multissectorial relativos à SMAPS para a preparação e a resposta a emergências</w:t>
      </w:r>
      <w:r>
        <w:rPr>
          <w:lang w:bidi="pt-PT"/>
        </w:rPr>
        <w:t>;</w:t>
      </w:r>
    </w:p>
    <w:p w14:paraId="2245FCEE" w14:textId="3749DBCE" w:rsidR="008D7179" w:rsidRPr="00C44CF0" w:rsidRDefault="00F173D3" w:rsidP="008D7179">
      <w:pPr>
        <w:numPr>
          <w:ilvl w:val="0"/>
          <w:numId w:val="29"/>
        </w:numPr>
        <w:tabs>
          <w:tab w:val="num" w:pos="720"/>
        </w:tabs>
        <w:jc w:val="both"/>
        <w:rPr>
          <w:lang w:val="pt-BR"/>
        </w:rPr>
      </w:pPr>
      <w:r>
        <w:rPr>
          <w:lang w:bidi="pt-PT"/>
        </w:rPr>
        <w:t>r</w:t>
      </w:r>
      <w:r w:rsidR="008D7179" w:rsidRPr="008D7179">
        <w:rPr>
          <w:lang w:bidi="pt-PT"/>
        </w:rPr>
        <w:t>eforçarem os sistemas de apoio comunitário e social para aumentar a resiliência</w:t>
      </w:r>
      <w:r>
        <w:rPr>
          <w:lang w:bidi="pt-PT"/>
        </w:rPr>
        <w:t>;</w:t>
      </w:r>
    </w:p>
    <w:p w14:paraId="72050356" w14:textId="169B1A2F" w:rsidR="008D7179" w:rsidRPr="00C44CF0" w:rsidRDefault="00F173D3" w:rsidP="008D7179">
      <w:pPr>
        <w:numPr>
          <w:ilvl w:val="0"/>
          <w:numId w:val="29"/>
        </w:numPr>
        <w:tabs>
          <w:tab w:val="num" w:pos="720"/>
        </w:tabs>
        <w:jc w:val="both"/>
        <w:rPr>
          <w:lang w:val="pt-BR"/>
        </w:rPr>
      </w:pPr>
      <w:r>
        <w:rPr>
          <w:lang w:bidi="pt-PT"/>
        </w:rPr>
        <w:t>d</w:t>
      </w:r>
      <w:r w:rsidR="008D7179" w:rsidRPr="008D7179">
        <w:rPr>
          <w:lang w:bidi="pt-PT"/>
        </w:rPr>
        <w:t>arem formação aos membros das equipas de resposta em matéria de primeiros socorros psicológicos para que possam prestar apoio imediato e salvaguardar o seu próprio bem-estar</w:t>
      </w:r>
      <w:r>
        <w:rPr>
          <w:lang w:bidi="pt-PT"/>
        </w:rPr>
        <w:t>;</w:t>
      </w:r>
    </w:p>
    <w:p w14:paraId="455DE205" w14:textId="224E1E86" w:rsidR="008D7179" w:rsidRPr="00C44CF0" w:rsidRDefault="00F173D3" w:rsidP="008D7179">
      <w:pPr>
        <w:numPr>
          <w:ilvl w:val="0"/>
          <w:numId w:val="29"/>
        </w:numPr>
        <w:tabs>
          <w:tab w:val="num" w:pos="720"/>
        </w:tabs>
        <w:jc w:val="both"/>
        <w:rPr>
          <w:lang w:val="pt-BR"/>
        </w:rPr>
      </w:pPr>
      <w:r>
        <w:rPr>
          <w:lang w:bidi="pt-PT"/>
        </w:rPr>
        <w:t>e</w:t>
      </w:r>
      <w:r w:rsidR="008D7179" w:rsidRPr="008D7179">
        <w:rPr>
          <w:lang w:bidi="pt-PT"/>
        </w:rPr>
        <w:t>xpandirem os serviços de saúde mental através da formação dos profissionais de saúde em abordagens baseadas em dados factuais, como o Guia de Intervenção Humanitária mhGAP da OMS</w:t>
      </w:r>
      <w:r>
        <w:rPr>
          <w:lang w:bidi="pt-PT"/>
        </w:rPr>
        <w:t>; e</w:t>
      </w:r>
    </w:p>
    <w:p w14:paraId="3DB4A352" w14:textId="5257B87E" w:rsidR="008D7179" w:rsidRPr="00C44CF0" w:rsidRDefault="00F173D3" w:rsidP="008D7179">
      <w:pPr>
        <w:numPr>
          <w:ilvl w:val="0"/>
          <w:numId w:val="29"/>
        </w:numPr>
        <w:tabs>
          <w:tab w:val="num" w:pos="720"/>
        </w:tabs>
        <w:jc w:val="both"/>
        <w:rPr>
          <w:lang w:val="pt-BR"/>
        </w:rPr>
      </w:pPr>
      <w:r>
        <w:rPr>
          <w:lang w:bidi="pt-PT"/>
        </w:rPr>
        <w:t>d</w:t>
      </w:r>
      <w:r w:rsidR="008D7179" w:rsidRPr="008D7179">
        <w:rPr>
          <w:lang w:bidi="pt-PT"/>
        </w:rPr>
        <w:t>efendam os direitos e a dignidade das pessoas com problemas graves de saúde mental, sobretudo em contextos de crise.</w:t>
      </w:r>
    </w:p>
    <w:p w14:paraId="737016B1" w14:textId="77777777" w:rsidR="008D7179" w:rsidRPr="00C44CF0" w:rsidRDefault="008D7179" w:rsidP="008D7179">
      <w:pPr>
        <w:ind w:left="360"/>
        <w:jc w:val="both"/>
        <w:rPr>
          <w:lang w:val="pt-BR"/>
        </w:rPr>
      </w:pPr>
    </w:p>
    <w:p w14:paraId="3CB91BE7" w14:textId="77777777" w:rsidR="008D7179" w:rsidRPr="00C44CF0" w:rsidRDefault="008D7179" w:rsidP="008D7179">
      <w:pPr>
        <w:jc w:val="both"/>
        <w:rPr>
          <w:lang w:val="pt-BR"/>
        </w:rPr>
      </w:pPr>
      <w:r w:rsidRPr="008D7179">
        <w:rPr>
          <w:lang w:bidi="pt-PT"/>
        </w:rPr>
        <w:t xml:space="preserve">Os cuidados de saúde mental não são um luxo. São uma tábua de salvação, sobretudo em tempos de crise. </w:t>
      </w:r>
    </w:p>
    <w:p w14:paraId="0400BF03" w14:textId="77777777" w:rsidR="008D7179" w:rsidRPr="00C44CF0" w:rsidRDefault="008D7179" w:rsidP="008D7179">
      <w:pPr>
        <w:jc w:val="both"/>
        <w:rPr>
          <w:lang w:val="pt-BR"/>
        </w:rPr>
      </w:pPr>
    </w:p>
    <w:p w14:paraId="55EA61E5" w14:textId="247051D9" w:rsidR="008D7179" w:rsidRPr="00C44CF0" w:rsidRDefault="008D7179" w:rsidP="008D7179">
      <w:pPr>
        <w:jc w:val="both"/>
        <w:rPr>
          <w:lang w:val="pt-BR"/>
        </w:rPr>
      </w:pPr>
      <w:r w:rsidRPr="008D7179">
        <w:rPr>
          <w:lang w:bidi="pt-PT"/>
        </w:rPr>
        <w:t>Neste Dia Mundial da Saúde Mental, apostemos em sistemas mais fortes, maior investimento e acções coordenadas. Juntos, podemos garantir que o apoio à saúde mental está disponível quando é mais necessário, oferecendo esperança e cuidados a todas as comunidades em África.</w:t>
      </w:r>
    </w:p>
    <w:p w14:paraId="71F3B8B0" w14:textId="77777777" w:rsidR="00D35970" w:rsidRDefault="00D35970" w:rsidP="0046504E">
      <w:pPr>
        <w:pStyle w:val="Bibliography"/>
        <w:spacing w:after="0"/>
        <w:ind w:left="0" w:firstLine="0"/>
        <w:jc w:val="both"/>
        <w:rPr>
          <w:b/>
          <w:bCs/>
          <w:sz w:val="24"/>
          <w:szCs w:val="24"/>
        </w:rPr>
      </w:pPr>
    </w:p>
    <w:p w14:paraId="55A24202" w14:textId="77777777" w:rsidR="008D7179" w:rsidRPr="008D7179" w:rsidRDefault="008D7179" w:rsidP="008D7179"/>
    <w:p w14:paraId="7141AD29" w14:textId="34D8885A" w:rsidR="00490BB7" w:rsidRDefault="00490BB7" w:rsidP="0046504E">
      <w:pPr>
        <w:pStyle w:val="Bibliography"/>
        <w:spacing w:after="0"/>
        <w:ind w:left="0" w:firstLine="0"/>
        <w:jc w:val="both"/>
        <w:rPr>
          <w:b/>
          <w:bCs/>
          <w:sz w:val="24"/>
          <w:szCs w:val="24"/>
        </w:rPr>
      </w:pPr>
      <w:r w:rsidRPr="00300463">
        <w:rPr>
          <w:b/>
          <w:sz w:val="24"/>
          <w:szCs w:val="24"/>
          <w:lang w:bidi="pt-PT"/>
        </w:rPr>
        <w:t>Para saber mais:</w:t>
      </w:r>
    </w:p>
    <w:p w14:paraId="6C22F715" w14:textId="77777777" w:rsidR="008B5C11" w:rsidRDefault="008B5C11" w:rsidP="008B5C11"/>
    <w:p w14:paraId="556CABF2" w14:textId="4391F320" w:rsidR="008B5C11" w:rsidRPr="00844ED2" w:rsidRDefault="00AA7D48" w:rsidP="0055458F">
      <w:pPr>
        <w:pStyle w:val="ListParagraph"/>
        <w:numPr>
          <w:ilvl w:val="0"/>
          <w:numId w:val="28"/>
        </w:numPr>
      </w:pPr>
      <w:hyperlink r:id="rId12" w:anchor=":~:text=WHO%20%2F%20Mukhsin%20Abidjanov-,World%20Patient%20Safety%20Day%2C%2017%20September%202025%3A%20%22Safe%20care,every%20newborn%20and%20every%20child%22&amp;text=Patient%20safety%20from%20the%20start,action%20to%20improve%20patient%20safety." w:history="1"/>
      <w:r w:rsidR="0055458F">
        <w:rPr>
          <w:lang w:bidi="pt-PT"/>
        </w:rPr>
        <w:t xml:space="preserve"> </w:t>
      </w:r>
      <w:hyperlink r:id="rId13" w:history="1">
        <w:r w:rsidR="0055458F" w:rsidRPr="0055458F">
          <w:rPr>
            <w:rStyle w:val="Hyperlink"/>
            <w:lang w:bidi="pt-PT"/>
          </w:rPr>
          <w:t>10 de Outubro é o Dia Mundial da Saúde Mental</w:t>
        </w:r>
      </w:hyperlink>
      <w:r w:rsidR="0055458F">
        <w:rPr>
          <w:lang w:bidi="pt-PT"/>
        </w:rPr>
        <w:t xml:space="preserve"> </w:t>
      </w:r>
      <w:r w:rsidR="00F173D3">
        <w:rPr>
          <w:lang w:bidi="pt-PT"/>
        </w:rPr>
        <w:t>(em inglês)</w:t>
      </w:r>
    </w:p>
    <w:p w14:paraId="120069FF" w14:textId="77777777" w:rsidR="0006710B" w:rsidRPr="00C44CF0" w:rsidRDefault="0006710B" w:rsidP="00844ED2">
      <w:pPr>
        <w:pStyle w:val="ListParagraph"/>
        <w:rPr>
          <w:lang w:val="pt-BR"/>
        </w:rPr>
      </w:pPr>
    </w:p>
    <w:p w14:paraId="7CEFAE58" w14:textId="6BFD12BC" w:rsidR="0006710B" w:rsidRPr="00F173D3" w:rsidRDefault="00AA7D48" w:rsidP="0055458F">
      <w:pPr>
        <w:pStyle w:val="ListParagraph"/>
        <w:numPr>
          <w:ilvl w:val="0"/>
          <w:numId w:val="28"/>
        </w:numPr>
      </w:pPr>
      <w:hyperlink r:id="rId14" w:history="1">
        <w:r w:rsidR="0006710B" w:rsidRPr="0006710B">
          <w:rPr>
            <w:rStyle w:val="Hyperlink"/>
            <w:lang w:bidi="pt-PT"/>
          </w:rPr>
          <w:t>Intervenções de SMAPS</w:t>
        </w:r>
      </w:hyperlink>
      <w:r w:rsidR="00F173D3">
        <w:t xml:space="preserve"> </w:t>
      </w:r>
      <w:r w:rsidR="00F173D3">
        <w:rPr>
          <w:lang w:bidi="pt-PT"/>
        </w:rPr>
        <w:t>(em inglês)</w:t>
      </w:r>
    </w:p>
    <w:p w14:paraId="094A3629" w14:textId="77777777" w:rsidR="0055458F" w:rsidRPr="00F173D3" w:rsidRDefault="0055458F" w:rsidP="0055458F">
      <w:pPr>
        <w:pStyle w:val="ListParagraph"/>
      </w:pPr>
    </w:p>
    <w:p w14:paraId="60BF4304" w14:textId="1F614EE0" w:rsidR="0055458F" w:rsidRPr="00C44CF0" w:rsidRDefault="00AA7D48" w:rsidP="0055458F">
      <w:pPr>
        <w:pStyle w:val="ListParagraph"/>
        <w:numPr>
          <w:ilvl w:val="0"/>
          <w:numId w:val="28"/>
        </w:numPr>
        <w:rPr>
          <w:lang w:val="pt-BR"/>
        </w:rPr>
      </w:pPr>
      <w:hyperlink r:id="rId15" w:history="1">
        <w:r w:rsidR="0055458F" w:rsidRPr="0055458F">
          <w:rPr>
            <w:rStyle w:val="Hyperlink"/>
            <w:lang w:bidi="pt-PT"/>
          </w:rPr>
          <w:t>A OMS apela a soluções com uma boa relação custo-benefício para as doenças não transmissíveis e a saúde mental num contexto de abrandamento dos progressos</w:t>
        </w:r>
      </w:hyperlink>
      <w:r w:rsidR="00F173D3">
        <w:t xml:space="preserve"> </w:t>
      </w:r>
      <w:r w:rsidR="00F173D3">
        <w:rPr>
          <w:lang w:bidi="pt-PT"/>
        </w:rPr>
        <w:t>(em inglês)</w:t>
      </w:r>
    </w:p>
    <w:p w14:paraId="446EBF0E" w14:textId="77777777" w:rsidR="0055458F" w:rsidRPr="00C44CF0" w:rsidRDefault="0055458F" w:rsidP="0055458F">
      <w:pPr>
        <w:pStyle w:val="ListParagraph"/>
        <w:rPr>
          <w:lang w:val="pt-BR"/>
        </w:rPr>
      </w:pPr>
    </w:p>
    <w:p w14:paraId="7C04A418" w14:textId="084969C1" w:rsidR="0055458F" w:rsidRPr="00C44CF0" w:rsidRDefault="00AA7D48" w:rsidP="0055458F">
      <w:pPr>
        <w:pStyle w:val="ListParagraph"/>
        <w:numPr>
          <w:ilvl w:val="0"/>
          <w:numId w:val="28"/>
        </w:numPr>
        <w:rPr>
          <w:lang w:val="pt-BR"/>
        </w:rPr>
      </w:pPr>
      <w:hyperlink r:id="rId16" w:history="1">
        <w:r w:rsidR="0055458F" w:rsidRPr="0055458F">
          <w:rPr>
            <w:rStyle w:val="Hyperlink"/>
            <w:lang w:bidi="pt-PT"/>
          </w:rPr>
          <w:t>É necessária acção urgente para acelerar os progressos em matéria de saúde mental na Região Africana</w:t>
        </w:r>
      </w:hyperlink>
      <w:r w:rsidR="00F173D3">
        <w:t xml:space="preserve"> </w:t>
      </w:r>
      <w:r w:rsidR="00F173D3">
        <w:rPr>
          <w:lang w:bidi="pt-PT"/>
        </w:rPr>
        <w:t>(em inglês)</w:t>
      </w:r>
    </w:p>
    <w:p w14:paraId="7460E644" w14:textId="77777777" w:rsidR="0055458F" w:rsidRPr="00C44CF0" w:rsidRDefault="0055458F" w:rsidP="003762F2">
      <w:pPr>
        <w:pStyle w:val="ListParagraph"/>
        <w:ind w:left="360"/>
        <w:rPr>
          <w:lang w:val="pt-BR"/>
        </w:rPr>
      </w:pPr>
    </w:p>
    <w:p w14:paraId="59DF1B82" w14:textId="32F05BEC" w:rsidR="0055458F" w:rsidRPr="00C44CF0" w:rsidRDefault="00AA7D48" w:rsidP="0055458F">
      <w:pPr>
        <w:pStyle w:val="ListParagraph"/>
        <w:numPr>
          <w:ilvl w:val="0"/>
          <w:numId w:val="28"/>
        </w:numPr>
        <w:rPr>
          <w:lang w:val="pt-BR"/>
        </w:rPr>
      </w:pPr>
      <w:hyperlink r:id="rId17" w:history="1">
        <w:r w:rsidR="003762F2" w:rsidRPr="003762F2">
          <w:rPr>
            <w:rStyle w:val="Hyperlink"/>
            <w:lang w:bidi="pt-PT"/>
          </w:rPr>
          <w:t>Relatório de progresso sobre o Quadro para o reforço da implementação do plano de acção abrangente para a saúde mental 2013–2030 na Região Africana da OMS</w:t>
        </w:r>
      </w:hyperlink>
      <w:r w:rsidR="00F173D3">
        <w:t xml:space="preserve"> </w:t>
      </w:r>
      <w:r w:rsidR="00F173D3">
        <w:rPr>
          <w:lang w:bidi="pt-PT"/>
        </w:rPr>
        <w:t>(em inglês)</w:t>
      </w:r>
    </w:p>
    <w:p w14:paraId="7607E3B9" w14:textId="77777777" w:rsidR="0055458F" w:rsidRPr="00C44CF0" w:rsidRDefault="0055458F" w:rsidP="0055458F">
      <w:pPr>
        <w:pStyle w:val="ListParagraph"/>
        <w:rPr>
          <w:b/>
          <w:bCs/>
          <w:lang w:val="pt-BR"/>
        </w:rPr>
      </w:pPr>
    </w:p>
    <w:p w14:paraId="15A0ECE0" w14:textId="7BBFBB2C" w:rsidR="003762F2" w:rsidRPr="00C44CF0" w:rsidRDefault="00AA7D48" w:rsidP="003762F2">
      <w:pPr>
        <w:pStyle w:val="ListParagraph"/>
        <w:numPr>
          <w:ilvl w:val="0"/>
          <w:numId w:val="28"/>
        </w:numPr>
        <w:rPr>
          <w:lang w:val="pt-BR"/>
        </w:rPr>
      </w:pPr>
      <w:hyperlink r:id="rId18" w:history="1">
        <w:r w:rsidR="003762F2" w:rsidRPr="003762F2">
          <w:rPr>
            <w:rStyle w:val="Hyperlink"/>
            <w:lang w:bidi="pt-PT"/>
          </w:rPr>
          <w:t>Dar prioridade à saúde mental e ao bem-estar em tempos de crise no escritório da OMS no Uganda</w:t>
        </w:r>
      </w:hyperlink>
      <w:r w:rsidR="00F173D3">
        <w:t xml:space="preserve"> </w:t>
      </w:r>
      <w:r w:rsidR="00F173D3">
        <w:rPr>
          <w:lang w:bidi="pt-PT"/>
        </w:rPr>
        <w:t>(em inglês)</w:t>
      </w:r>
    </w:p>
    <w:p w14:paraId="2FF2F246" w14:textId="77777777" w:rsidR="00135746" w:rsidRPr="00C44CF0" w:rsidRDefault="00135746" w:rsidP="003762F2">
      <w:pPr>
        <w:pStyle w:val="ListParagraph"/>
        <w:ind w:left="360"/>
        <w:rPr>
          <w:b/>
          <w:bCs/>
          <w:lang w:val="pt-BR"/>
        </w:rPr>
      </w:pPr>
    </w:p>
    <w:p w14:paraId="1B1AC6FC" w14:textId="77777777" w:rsidR="000B1EE9" w:rsidRPr="00C44CF0" w:rsidRDefault="000B1EE9" w:rsidP="000B1EE9">
      <w:pPr>
        <w:pStyle w:val="ListParagraph"/>
        <w:ind w:left="360"/>
        <w:rPr>
          <w:lang w:val="pt-BR"/>
        </w:rPr>
      </w:pPr>
    </w:p>
    <w:p w14:paraId="3D4F9D26" w14:textId="77777777" w:rsidR="004C71F0" w:rsidRPr="00C44CF0" w:rsidRDefault="004C71F0" w:rsidP="004C71F0">
      <w:pPr>
        <w:pStyle w:val="ListParagraph"/>
        <w:rPr>
          <w:lang w:val="pt-BR"/>
        </w:rPr>
      </w:pPr>
    </w:p>
    <w:p w14:paraId="72CE4AE2" w14:textId="77777777" w:rsidR="001002C4" w:rsidRPr="00C44CF0" w:rsidRDefault="001002C4" w:rsidP="004C71F0">
      <w:pPr>
        <w:rPr>
          <w:lang w:val="pt-BR"/>
        </w:rPr>
      </w:pPr>
    </w:p>
    <w:p w14:paraId="37D351EB" w14:textId="77777777" w:rsidR="00300463" w:rsidRPr="00C44CF0" w:rsidRDefault="00300463" w:rsidP="00300463">
      <w:pPr>
        <w:pStyle w:val="ListParagraph"/>
        <w:ind w:left="360"/>
        <w:jc w:val="both"/>
        <w:rPr>
          <w:rFonts w:cstheme="minorHAnsi"/>
          <w:sz w:val="24"/>
          <w:szCs w:val="24"/>
          <w:lang w:val="pt-BR"/>
        </w:rPr>
      </w:pPr>
    </w:p>
    <w:p w14:paraId="14F64797" w14:textId="77777777" w:rsidR="00843514" w:rsidRPr="00C44CF0" w:rsidRDefault="00843514" w:rsidP="00843514">
      <w:pPr>
        <w:pStyle w:val="ListParagraph"/>
        <w:ind w:left="360"/>
        <w:jc w:val="both"/>
        <w:rPr>
          <w:rFonts w:cstheme="minorHAnsi"/>
          <w:sz w:val="24"/>
          <w:szCs w:val="24"/>
          <w:lang w:val="pt-BR"/>
        </w:rPr>
      </w:pPr>
    </w:p>
    <w:p w14:paraId="5613635E" w14:textId="77777777" w:rsidR="00300463" w:rsidRPr="00C44CF0" w:rsidRDefault="00300463" w:rsidP="00843514">
      <w:pPr>
        <w:pStyle w:val="ListParagraph"/>
        <w:ind w:left="360"/>
        <w:jc w:val="both"/>
        <w:rPr>
          <w:rFonts w:cstheme="minorHAnsi"/>
          <w:sz w:val="24"/>
          <w:szCs w:val="24"/>
          <w:lang w:val="pt-BR"/>
        </w:rPr>
      </w:pPr>
    </w:p>
    <w:p w14:paraId="729AA934" w14:textId="77777777" w:rsidR="00E6796C" w:rsidRPr="00030BAB" w:rsidRDefault="00E6796C" w:rsidP="0046504E">
      <w:pPr>
        <w:jc w:val="both"/>
        <w:rPr>
          <w:rFonts w:cstheme="minorHAnsi"/>
          <w:sz w:val="24"/>
          <w:szCs w:val="24"/>
        </w:rPr>
      </w:pPr>
    </w:p>
    <w:p w14:paraId="70B71879" w14:textId="77777777" w:rsidR="00E6796C" w:rsidRPr="00C44CF0" w:rsidRDefault="00E6796C" w:rsidP="00E6796C">
      <w:pPr>
        <w:jc w:val="both"/>
        <w:rPr>
          <w:rFonts w:cstheme="minorHAnsi"/>
          <w:sz w:val="24"/>
          <w:szCs w:val="24"/>
          <w:lang w:val="pt-BR"/>
        </w:rPr>
      </w:pPr>
    </w:p>
    <w:p w14:paraId="7CBC1460" w14:textId="77777777" w:rsidR="00E6796C" w:rsidRPr="00030BAB" w:rsidRDefault="00E6796C" w:rsidP="0046504E">
      <w:pPr>
        <w:jc w:val="both"/>
        <w:rPr>
          <w:rFonts w:cstheme="minorHAnsi"/>
          <w:sz w:val="24"/>
          <w:szCs w:val="24"/>
        </w:rPr>
      </w:pPr>
    </w:p>
    <w:p w14:paraId="0E721C28" w14:textId="77777777" w:rsidR="00E6796C" w:rsidRPr="00030BAB" w:rsidRDefault="00E6796C" w:rsidP="0046504E">
      <w:pPr>
        <w:jc w:val="both"/>
        <w:rPr>
          <w:rFonts w:cstheme="minorHAnsi"/>
          <w:sz w:val="24"/>
          <w:szCs w:val="24"/>
        </w:rPr>
      </w:pPr>
    </w:p>
    <w:p w14:paraId="104BA533" w14:textId="4AAEE4E6" w:rsidR="0090730D" w:rsidRPr="00030BAB" w:rsidRDefault="0090730D" w:rsidP="0046504E">
      <w:pPr>
        <w:jc w:val="both"/>
        <w:rPr>
          <w:rFonts w:cstheme="minorHAnsi"/>
          <w:sz w:val="24"/>
          <w:szCs w:val="24"/>
        </w:rPr>
      </w:pPr>
    </w:p>
    <w:sectPr w:rsidR="0090730D" w:rsidRPr="00030BAB" w:rsidSect="00A43F5B"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EE74DD" w14:textId="77777777" w:rsidR="00C363B0" w:rsidRDefault="00C363B0" w:rsidP="00A43F5B">
      <w:r>
        <w:separator/>
      </w:r>
    </w:p>
  </w:endnote>
  <w:endnote w:type="continuationSeparator" w:id="0">
    <w:p w14:paraId="61DCD28D" w14:textId="77777777" w:rsidR="00C363B0" w:rsidRDefault="00C363B0" w:rsidP="00A43F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E098E8" w14:textId="77777777" w:rsidR="00C363B0" w:rsidRDefault="00C363B0" w:rsidP="00A43F5B">
      <w:r>
        <w:separator/>
      </w:r>
    </w:p>
  </w:footnote>
  <w:footnote w:type="continuationSeparator" w:id="0">
    <w:p w14:paraId="6DDD51E6" w14:textId="77777777" w:rsidR="00C363B0" w:rsidRDefault="00C363B0" w:rsidP="00A43F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hybridMultilevel"/>
    <w:tmpl w:val="8280FAE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3E7668"/>
    <w:multiLevelType w:val="hybridMultilevel"/>
    <w:tmpl w:val="76B8D0C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12F05C4"/>
    <w:multiLevelType w:val="multilevel"/>
    <w:tmpl w:val="AE30EE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AC13686"/>
    <w:multiLevelType w:val="hybridMultilevel"/>
    <w:tmpl w:val="C4E8966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B9751BA"/>
    <w:multiLevelType w:val="hybridMultilevel"/>
    <w:tmpl w:val="4894E1A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C2D4C24"/>
    <w:multiLevelType w:val="multilevel"/>
    <w:tmpl w:val="A7CE01D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EF46289"/>
    <w:multiLevelType w:val="hybridMultilevel"/>
    <w:tmpl w:val="E0E6910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4C325DB"/>
    <w:multiLevelType w:val="multilevel"/>
    <w:tmpl w:val="DF7087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5A103BC"/>
    <w:multiLevelType w:val="hybridMultilevel"/>
    <w:tmpl w:val="880EF8B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000000" w:themeColor="text1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3B4D3B"/>
    <w:multiLevelType w:val="multilevel"/>
    <w:tmpl w:val="0674DE8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DA15993"/>
    <w:multiLevelType w:val="multilevel"/>
    <w:tmpl w:val="5B00A0E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9F7316F"/>
    <w:multiLevelType w:val="multilevel"/>
    <w:tmpl w:val="597EB8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A42647F"/>
    <w:multiLevelType w:val="hybridMultilevel"/>
    <w:tmpl w:val="5022B4D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B203338"/>
    <w:multiLevelType w:val="multilevel"/>
    <w:tmpl w:val="32567DF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6273A72"/>
    <w:multiLevelType w:val="hybridMultilevel"/>
    <w:tmpl w:val="B776C55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B2B12ED"/>
    <w:multiLevelType w:val="hybridMultilevel"/>
    <w:tmpl w:val="A178F06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C484D2B"/>
    <w:multiLevelType w:val="hybridMultilevel"/>
    <w:tmpl w:val="39BE9F2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40128B7"/>
    <w:multiLevelType w:val="hybridMultilevel"/>
    <w:tmpl w:val="5BA2A90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4676264"/>
    <w:multiLevelType w:val="hybridMultilevel"/>
    <w:tmpl w:val="B712CA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4DA27E2"/>
    <w:multiLevelType w:val="multilevel"/>
    <w:tmpl w:val="80608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69C0306"/>
    <w:multiLevelType w:val="hybridMultilevel"/>
    <w:tmpl w:val="EADA652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CEE0190"/>
    <w:multiLevelType w:val="hybridMultilevel"/>
    <w:tmpl w:val="D4E25D1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E362D5B"/>
    <w:multiLevelType w:val="hybridMultilevel"/>
    <w:tmpl w:val="7E6C672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40B742A"/>
    <w:multiLevelType w:val="hybridMultilevel"/>
    <w:tmpl w:val="A07AF59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7CF4ECA"/>
    <w:multiLevelType w:val="hybridMultilevel"/>
    <w:tmpl w:val="82403A2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95D5E26"/>
    <w:multiLevelType w:val="multilevel"/>
    <w:tmpl w:val="276495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5D11D82"/>
    <w:multiLevelType w:val="hybridMultilevel"/>
    <w:tmpl w:val="7766142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76FC6B5E"/>
    <w:multiLevelType w:val="hybridMultilevel"/>
    <w:tmpl w:val="779C380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7D753885"/>
    <w:multiLevelType w:val="hybridMultilevel"/>
    <w:tmpl w:val="237EF4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47042600">
    <w:abstractNumId w:val="28"/>
  </w:num>
  <w:num w:numId="2" w16cid:durableId="1895962463">
    <w:abstractNumId w:val="0"/>
  </w:num>
  <w:num w:numId="3" w16cid:durableId="726102999">
    <w:abstractNumId w:val="3"/>
  </w:num>
  <w:num w:numId="4" w16cid:durableId="568426043">
    <w:abstractNumId w:val="1"/>
  </w:num>
  <w:num w:numId="5" w16cid:durableId="1867057438">
    <w:abstractNumId w:val="23"/>
  </w:num>
  <w:num w:numId="6" w16cid:durableId="948774974">
    <w:abstractNumId w:val="18"/>
  </w:num>
  <w:num w:numId="7" w16cid:durableId="1985425090">
    <w:abstractNumId w:val="12"/>
  </w:num>
  <w:num w:numId="8" w16cid:durableId="133178681">
    <w:abstractNumId w:val="8"/>
  </w:num>
  <w:num w:numId="9" w16cid:durableId="213004377">
    <w:abstractNumId w:val="4"/>
  </w:num>
  <w:num w:numId="10" w16cid:durableId="777215150">
    <w:abstractNumId w:val="15"/>
  </w:num>
  <w:num w:numId="11" w16cid:durableId="413863339">
    <w:abstractNumId w:val="5"/>
  </w:num>
  <w:num w:numId="12" w16cid:durableId="1731466171">
    <w:abstractNumId w:val="6"/>
  </w:num>
  <w:num w:numId="13" w16cid:durableId="210968859">
    <w:abstractNumId w:val="21"/>
  </w:num>
  <w:num w:numId="14" w16cid:durableId="1686176387">
    <w:abstractNumId w:val="13"/>
  </w:num>
  <w:num w:numId="15" w16cid:durableId="1581408765">
    <w:abstractNumId w:val="27"/>
  </w:num>
  <w:num w:numId="16" w16cid:durableId="2103409170">
    <w:abstractNumId w:val="24"/>
  </w:num>
  <w:num w:numId="17" w16cid:durableId="565922331">
    <w:abstractNumId w:val="7"/>
  </w:num>
  <w:num w:numId="18" w16cid:durableId="982851385">
    <w:abstractNumId w:val="19"/>
  </w:num>
  <w:num w:numId="19" w16cid:durableId="1354185024">
    <w:abstractNumId w:val="11"/>
  </w:num>
  <w:num w:numId="20" w16cid:durableId="1113787776">
    <w:abstractNumId w:val="9"/>
  </w:num>
  <w:num w:numId="21" w16cid:durableId="1742172405">
    <w:abstractNumId w:val="14"/>
  </w:num>
  <w:num w:numId="22" w16cid:durableId="954016761">
    <w:abstractNumId w:val="10"/>
  </w:num>
  <w:num w:numId="23" w16cid:durableId="1585384336">
    <w:abstractNumId w:val="20"/>
  </w:num>
  <w:num w:numId="24" w16cid:durableId="1788695225">
    <w:abstractNumId w:val="16"/>
  </w:num>
  <w:num w:numId="25" w16cid:durableId="2014721679">
    <w:abstractNumId w:val="17"/>
  </w:num>
  <w:num w:numId="26" w16cid:durableId="319575351">
    <w:abstractNumId w:val="26"/>
  </w:num>
  <w:num w:numId="27" w16cid:durableId="791630558">
    <w:abstractNumId w:val="25"/>
  </w:num>
  <w:num w:numId="28" w16cid:durableId="437601092">
    <w:abstractNumId w:val="22"/>
  </w:num>
  <w:num w:numId="29" w16cid:durableId="163879680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tDQztjQ0Mza2NLE0MDdU0lEKTi0uzszPAykwrwUAc6QY2SwAAAA="/>
  </w:docVars>
  <w:rsids>
    <w:rsidRoot w:val="001164F5"/>
    <w:rsid w:val="000021D0"/>
    <w:rsid w:val="00002AF3"/>
    <w:rsid w:val="00005CF7"/>
    <w:rsid w:val="000113D4"/>
    <w:rsid w:val="00013560"/>
    <w:rsid w:val="00013D3B"/>
    <w:rsid w:val="00016AAC"/>
    <w:rsid w:val="00016F81"/>
    <w:rsid w:val="00027E1E"/>
    <w:rsid w:val="0003038B"/>
    <w:rsid w:val="00030BAB"/>
    <w:rsid w:val="0003193A"/>
    <w:rsid w:val="00032E8A"/>
    <w:rsid w:val="00037FEE"/>
    <w:rsid w:val="000442B0"/>
    <w:rsid w:val="00044B7D"/>
    <w:rsid w:val="000451CE"/>
    <w:rsid w:val="000452AB"/>
    <w:rsid w:val="00050365"/>
    <w:rsid w:val="00054DC6"/>
    <w:rsid w:val="00055B3F"/>
    <w:rsid w:val="00055B7C"/>
    <w:rsid w:val="00055F82"/>
    <w:rsid w:val="0005778B"/>
    <w:rsid w:val="00061D06"/>
    <w:rsid w:val="00063BBF"/>
    <w:rsid w:val="0006547D"/>
    <w:rsid w:val="000657DE"/>
    <w:rsid w:val="00066A2F"/>
    <w:rsid w:val="0006710B"/>
    <w:rsid w:val="00070D4E"/>
    <w:rsid w:val="0007262C"/>
    <w:rsid w:val="0007542E"/>
    <w:rsid w:val="0007699D"/>
    <w:rsid w:val="0007714D"/>
    <w:rsid w:val="00080815"/>
    <w:rsid w:val="00081386"/>
    <w:rsid w:val="00081477"/>
    <w:rsid w:val="000815B4"/>
    <w:rsid w:val="00081CD7"/>
    <w:rsid w:val="00081F06"/>
    <w:rsid w:val="00084D23"/>
    <w:rsid w:val="00085BB9"/>
    <w:rsid w:val="00085DAC"/>
    <w:rsid w:val="00090965"/>
    <w:rsid w:val="00091086"/>
    <w:rsid w:val="000A0224"/>
    <w:rsid w:val="000A3148"/>
    <w:rsid w:val="000B0822"/>
    <w:rsid w:val="000B0A05"/>
    <w:rsid w:val="000B12D4"/>
    <w:rsid w:val="000B170F"/>
    <w:rsid w:val="000B1C1A"/>
    <w:rsid w:val="000B1DA1"/>
    <w:rsid w:val="000B1EE9"/>
    <w:rsid w:val="000B4A1C"/>
    <w:rsid w:val="000B64D2"/>
    <w:rsid w:val="000C064B"/>
    <w:rsid w:val="000C1B08"/>
    <w:rsid w:val="000C3D5D"/>
    <w:rsid w:val="000C4ED7"/>
    <w:rsid w:val="000C517B"/>
    <w:rsid w:val="000C6074"/>
    <w:rsid w:val="000C665A"/>
    <w:rsid w:val="000C7E37"/>
    <w:rsid w:val="000D02C7"/>
    <w:rsid w:val="000D093B"/>
    <w:rsid w:val="000D5403"/>
    <w:rsid w:val="000D569E"/>
    <w:rsid w:val="000E2D8B"/>
    <w:rsid w:val="000E2DF8"/>
    <w:rsid w:val="000E4D87"/>
    <w:rsid w:val="000E6A4E"/>
    <w:rsid w:val="000E79E7"/>
    <w:rsid w:val="000F0FF1"/>
    <w:rsid w:val="000F1203"/>
    <w:rsid w:val="000F5DAA"/>
    <w:rsid w:val="000F7961"/>
    <w:rsid w:val="001002C4"/>
    <w:rsid w:val="00100AF2"/>
    <w:rsid w:val="00100B44"/>
    <w:rsid w:val="00101351"/>
    <w:rsid w:val="001024CB"/>
    <w:rsid w:val="0011288F"/>
    <w:rsid w:val="00112E4D"/>
    <w:rsid w:val="00113522"/>
    <w:rsid w:val="001149F8"/>
    <w:rsid w:val="00114D22"/>
    <w:rsid w:val="001164F5"/>
    <w:rsid w:val="001201D0"/>
    <w:rsid w:val="00122C34"/>
    <w:rsid w:val="00123BC7"/>
    <w:rsid w:val="00125F7F"/>
    <w:rsid w:val="00127015"/>
    <w:rsid w:val="001278BA"/>
    <w:rsid w:val="0013009B"/>
    <w:rsid w:val="0013152B"/>
    <w:rsid w:val="0013169D"/>
    <w:rsid w:val="00134A05"/>
    <w:rsid w:val="00134BAA"/>
    <w:rsid w:val="00135746"/>
    <w:rsid w:val="00136D77"/>
    <w:rsid w:val="00137BAF"/>
    <w:rsid w:val="00137EB7"/>
    <w:rsid w:val="0014058A"/>
    <w:rsid w:val="0014087F"/>
    <w:rsid w:val="0014305D"/>
    <w:rsid w:val="00144A98"/>
    <w:rsid w:val="00144C8F"/>
    <w:rsid w:val="001476FD"/>
    <w:rsid w:val="001479CA"/>
    <w:rsid w:val="001510F3"/>
    <w:rsid w:val="001519A9"/>
    <w:rsid w:val="00152E8E"/>
    <w:rsid w:val="001555F8"/>
    <w:rsid w:val="00160EE1"/>
    <w:rsid w:val="0016256E"/>
    <w:rsid w:val="00163BB2"/>
    <w:rsid w:val="00165069"/>
    <w:rsid w:val="00166D88"/>
    <w:rsid w:val="00170D11"/>
    <w:rsid w:val="001716A9"/>
    <w:rsid w:val="00173E80"/>
    <w:rsid w:val="0017453A"/>
    <w:rsid w:val="00175DDD"/>
    <w:rsid w:val="0018054C"/>
    <w:rsid w:val="0018457D"/>
    <w:rsid w:val="001847CA"/>
    <w:rsid w:val="0019027F"/>
    <w:rsid w:val="00190B24"/>
    <w:rsid w:val="001915FA"/>
    <w:rsid w:val="00192B2A"/>
    <w:rsid w:val="0019335C"/>
    <w:rsid w:val="00193961"/>
    <w:rsid w:val="00194A31"/>
    <w:rsid w:val="00194E33"/>
    <w:rsid w:val="00196B0F"/>
    <w:rsid w:val="00196D4F"/>
    <w:rsid w:val="001A064D"/>
    <w:rsid w:val="001A14E5"/>
    <w:rsid w:val="001A1EBF"/>
    <w:rsid w:val="001A4E3B"/>
    <w:rsid w:val="001A59EC"/>
    <w:rsid w:val="001A5AD4"/>
    <w:rsid w:val="001A66CB"/>
    <w:rsid w:val="001B02E9"/>
    <w:rsid w:val="001B1AE4"/>
    <w:rsid w:val="001B1D21"/>
    <w:rsid w:val="001B1D50"/>
    <w:rsid w:val="001B5270"/>
    <w:rsid w:val="001B5938"/>
    <w:rsid w:val="001B7C6B"/>
    <w:rsid w:val="001C040C"/>
    <w:rsid w:val="001C199A"/>
    <w:rsid w:val="001C512D"/>
    <w:rsid w:val="001C6971"/>
    <w:rsid w:val="001C7592"/>
    <w:rsid w:val="001C761C"/>
    <w:rsid w:val="001D1838"/>
    <w:rsid w:val="001D2F1C"/>
    <w:rsid w:val="001D78B5"/>
    <w:rsid w:val="001D7B9B"/>
    <w:rsid w:val="001D7FB4"/>
    <w:rsid w:val="001E19B8"/>
    <w:rsid w:val="001E32FF"/>
    <w:rsid w:val="001E45F1"/>
    <w:rsid w:val="001E5B2E"/>
    <w:rsid w:val="001E5CEE"/>
    <w:rsid w:val="001F09B6"/>
    <w:rsid w:val="001F149F"/>
    <w:rsid w:val="001F2D3C"/>
    <w:rsid w:val="001F31A9"/>
    <w:rsid w:val="001F4299"/>
    <w:rsid w:val="0020033A"/>
    <w:rsid w:val="00204B5B"/>
    <w:rsid w:val="00207156"/>
    <w:rsid w:val="00207333"/>
    <w:rsid w:val="00207677"/>
    <w:rsid w:val="00212B44"/>
    <w:rsid w:val="0021374A"/>
    <w:rsid w:val="00214533"/>
    <w:rsid w:val="00215203"/>
    <w:rsid w:val="00226302"/>
    <w:rsid w:val="0023003E"/>
    <w:rsid w:val="0023277A"/>
    <w:rsid w:val="002330A0"/>
    <w:rsid w:val="00235F31"/>
    <w:rsid w:val="00237946"/>
    <w:rsid w:val="00240B8F"/>
    <w:rsid w:val="00241155"/>
    <w:rsid w:val="002460DE"/>
    <w:rsid w:val="00250690"/>
    <w:rsid w:val="00251584"/>
    <w:rsid w:val="00253446"/>
    <w:rsid w:val="00253467"/>
    <w:rsid w:val="00253998"/>
    <w:rsid w:val="00254AAB"/>
    <w:rsid w:val="00257530"/>
    <w:rsid w:val="002578F5"/>
    <w:rsid w:val="00261CDB"/>
    <w:rsid w:val="00262F88"/>
    <w:rsid w:val="0026629A"/>
    <w:rsid w:val="0027020D"/>
    <w:rsid w:val="00270216"/>
    <w:rsid w:val="00271586"/>
    <w:rsid w:val="00276555"/>
    <w:rsid w:val="00277332"/>
    <w:rsid w:val="00283160"/>
    <w:rsid w:val="0028683B"/>
    <w:rsid w:val="00292548"/>
    <w:rsid w:val="00293B70"/>
    <w:rsid w:val="002955E5"/>
    <w:rsid w:val="002969E0"/>
    <w:rsid w:val="0029704A"/>
    <w:rsid w:val="002974B7"/>
    <w:rsid w:val="00297ADC"/>
    <w:rsid w:val="002A60CF"/>
    <w:rsid w:val="002B40A4"/>
    <w:rsid w:val="002B5BFB"/>
    <w:rsid w:val="002B65A2"/>
    <w:rsid w:val="002C0094"/>
    <w:rsid w:val="002C520D"/>
    <w:rsid w:val="002C5AB0"/>
    <w:rsid w:val="002C60F9"/>
    <w:rsid w:val="002D0F8B"/>
    <w:rsid w:val="002D4084"/>
    <w:rsid w:val="002D4268"/>
    <w:rsid w:val="002D4A09"/>
    <w:rsid w:val="002E04ED"/>
    <w:rsid w:val="002F12F7"/>
    <w:rsid w:val="002F25FF"/>
    <w:rsid w:val="002F2C80"/>
    <w:rsid w:val="002F3706"/>
    <w:rsid w:val="002F6D0D"/>
    <w:rsid w:val="002F72A9"/>
    <w:rsid w:val="00300463"/>
    <w:rsid w:val="003019DF"/>
    <w:rsid w:val="00303C57"/>
    <w:rsid w:val="00303E65"/>
    <w:rsid w:val="003050A0"/>
    <w:rsid w:val="0031060B"/>
    <w:rsid w:val="00315790"/>
    <w:rsid w:val="00321D02"/>
    <w:rsid w:val="00322423"/>
    <w:rsid w:val="0032269D"/>
    <w:rsid w:val="00324CA6"/>
    <w:rsid w:val="00327ECB"/>
    <w:rsid w:val="00330044"/>
    <w:rsid w:val="003326EE"/>
    <w:rsid w:val="0033556C"/>
    <w:rsid w:val="00341A6C"/>
    <w:rsid w:val="003429EA"/>
    <w:rsid w:val="00343ABF"/>
    <w:rsid w:val="003449C4"/>
    <w:rsid w:val="00344ADF"/>
    <w:rsid w:val="00346AC2"/>
    <w:rsid w:val="00350611"/>
    <w:rsid w:val="00350AB9"/>
    <w:rsid w:val="003522E2"/>
    <w:rsid w:val="0035481D"/>
    <w:rsid w:val="00361410"/>
    <w:rsid w:val="00361D16"/>
    <w:rsid w:val="003626BF"/>
    <w:rsid w:val="00362C98"/>
    <w:rsid w:val="0036389B"/>
    <w:rsid w:val="0036499A"/>
    <w:rsid w:val="00366789"/>
    <w:rsid w:val="00366A3E"/>
    <w:rsid w:val="00367ACE"/>
    <w:rsid w:val="003710F9"/>
    <w:rsid w:val="00371B40"/>
    <w:rsid w:val="00373769"/>
    <w:rsid w:val="00374F49"/>
    <w:rsid w:val="00375046"/>
    <w:rsid w:val="0037529C"/>
    <w:rsid w:val="003762F2"/>
    <w:rsid w:val="00376A56"/>
    <w:rsid w:val="00381457"/>
    <w:rsid w:val="003814C2"/>
    <w:rsid w:val="00381673"/>
    <w:rsid w:val="0038403F"/>
    <w:rsid w:val="00385020"/>
    <w:rsid w:val="00385080"/>
    <w:rsid w:val="003865B8"/>
    <w:rsid w:val="003902FB"/>
    <w:rsid w:val="003920BB"/>
    <w:rsid w:val="00394F54"/>
    <w:rsid w:val="00395BAF"/>
    <w:rsid w:val="00396E08"/>
    <w:rsid w:val="003A14CB"/>
    <w:rsid w:val="003A266F"/>
    <w:rsid w:val="003A2E75"/>
    <w:rsid w:val="003B1622"/>
    <w:rsid w:val="003B38F0"/>
    <w:rsid w:val="003B3A96"/>
    <w:rsid w:val="003B5885"/>
    <w:rsid w:val="003B6697"/>
    <w:rsid w:val="003B6A41"/>
    <w:rsid w:val="003B6CCF"/>
    <w:rsid w:val="003C0941"/>
    <w:rsid w:val="003C0CCF"/>
    <w:rsid w:val="003C0D15"/>
    <w:rsid w:val="003C20D1"/>
    <w:rsid w:val="003C2D6C"/>
    <w:rsid w:val="003C57FB"/>
    <w:rsid w:val="003D0F81"/>
    <w:rsid w:val="003D3D0A"/>
    <w:rsid w:val="003D4696"/>
    <w:rsid w:val="003E0813"/>
    <w:rsid w:val="003E0988"/>
    <w:rsid w:val="003E22DA"/>
    <w:rsid w:val="003E44E3"/>
    <w:rsid w:val="003E5126"/>
    <w:rsid w:val="003E527C"/>
    <w:rsid w:val="003E5DB8"/>
    <w:rsid w:val="003E5F3C"/>
    <w:rsid w:val="003E768B"/>
    <w:rsid w:val="003F2987"/>
    <w:rsid w:val="003F5469"/>
    <w:rsid w:val="003F55BE"/>
    <w:rsid w:val="003F75AD"/>
    <w:rsid w:val="0040153D"/>
    <w:rsid w:val="0040523A"/>
    <w:rsid w:val="004062CF"/>
    <w:rsid w:val="00410396"/>
    <w:rsid w:val="004109D5"/>
    <w:rsid w:val="00412D64"/>
    <w:rsid w:val="0041359F"/>
    <w:rsid w:val="0041615A"/>
    <w:rsid w:val="0041692E"/>
    <w:rsid w:val="0042199D"/>
    <w:rsid w:val="00422C19"/>
    <w:rsid w:val="004258A2"/>
    <w:rsid w:val="00426018"/>
    <w:rsid w:val="0043071C"/>
    <w:rsid w:val="00432E5B"/>
    <w:rsid w:val="00434CD7"/>
    <w:rsid w:val="004415A9"/>
    <w:rsid w:val="004418E8"/>
    <w:rsid w:val="00442189"/>
    <w:rsid w:val="004438BA"/>
    <w:rsid w:val="0044454B"/>
    <w:rsid w:val="00444AFC"/>
    <w:rsid w:val="00450C46"/>
    <w:rsid w:val="00452D9E"/>
    <w:rsid w:val="00453424"/>
    <w:rsid w:val="00453807"/>
    <w:rsid w:val="00454C3A"/>
    <w:rsid w:val="00457A80"/>
    <w:rsid w:val="004622F9"/>
    <w:rsid w:val="00463282"/>
    <w:rsid w:val="0046504E"/>
    <w:rsid w:val="00465B1F"/>
    <w:rsid w:val="00466678"/>
    <w:rsid w:val="00470AE6"/>
    <w:rsid w:val="0047432B"/>
    <w:rsid w:val="00475176"/>
    <w:rsid w:val="0047628A"/>
    <w:rsid w:val="00480158"/>
    <w:rsid w:val="00482F73"/>
    <w:rsid w:val="00485359"/>
    <w:rsid w:val="00485496"/>
    <w:rsid w:val="00490622"/>
    <w:rsid w:val="00490BB7"/>
    <w:rsid w:val="00492BA7"/>
    <w:rsid w:val="00493BFA"/>
    <w:rsid w:val="004A0AF4"/>
    <w:rsid w:val="004A2F83"/>
    <w:rsid w:val="004B60E1"/>
    <w:rsid w:val="004B667D"/>
    <w:rsid w:val="004B6EEA"/>
    <w:rsid w:val="004B769D"/>
    <w:rsid w:val="004B78A2"/>
    <w:rsid w:val="004C0A7F"/>
    <w:rsid w:val="004C3217"/>
    <w:rsid w:val="004C6817"/>
    <w:rsid w:val="004C71F0"/>
    <w:rsid w:val="004C796F"/>
    <w:rsid w:val="004C7A09"/>
    <w:rsid w:val="004D3BB9"/>
    <w:rsid w:val="004D49A1"/>
    <w:rsid w:val="004E004F"/>
    <w:rsid w:val="004E072B"/>
    <w:rsid w:val="004E302C"/>
    <w:rsid w:val="004E40A9"/>
    <w:rsid w:val="004E4361"/>
    <w:rsid w:val="004E6C20"/>
    <w:rsid w:val="004F0653"/>
    <w:rsid w:val="004F306F"/>
    <w:rsid w:val="004F3255"/>
    <w:rsid w:val="004F43E6"/>
    <w:rsid w:val="004F53A4"/>
    <w:rsid w:val="004F5E51"/>
    <w:rsid w:val="004F5F96"/>
    <w:rsid w:val="004F780C"/>
    <w:rsid w:val="004F7BAF"/>
    <w:rsid w:val="0050396F"/>
    <w:rsid w:val="00505FC7"/>
    <w:rsid w:val="00506223"/>
    <w:rsid w:val="00510436"/>
    <w:rsid w:val="00512764"/>
    <w:rsid w:val="00515307"/>
    <w:rsid w:val="00515CA7"/>
    <w:rsid w:val="00515CBF"/>
    <w:rsid w:val="00520905"/>
    <w:rsid w:val="00521040"/>
    <w:rsid w:val="00521B38"/>
    <w:rsid w:val="00521BAA"/>
    <w:rsid w:val="0052298E"/>
    <w:rsid w:val="00523671"/>
    <w:rsid w:val="00523FCE"/>
    <w:rsid w:val="00524BEB"/>
    <w:rsid w:val="00524EDC"/>
    <w:rsid w:val="00526267"/>
    <w:rsid w:val="005262FC"/>
    <w:rsid w:val="0053053A"/>
    <w:rsid w:val="005305EF"/>
    <w:rsid w:val="00531680"/>
    <w:rsid w:val="005322AF"/>
    <w:rsid w:val="005342CE"/>
    <w:rsid w:val="00534DCE"/>
    <w:rsid w:val="00535346"/>
    <w:rsid w:val="0053660B"/>
    <w:rsid w:val="0054039D"/>
    <w:rsid w:val="00540CED"/>
    <w:rsid w:val="00542A18"/>
    <w:rsid w:val="00542C54"/>
    <w:rsid w:val="00543C1B"/>
    <w:rsid w:val="0054413A"/>
    <w:rsid w:val="005450BE"/>
    <w:rsid w:val="00547174"/>
    <w:rsid w:val="00547980"/>
    <w:rsid w:val="005512DD"/>
    <w:rsid w:val="0055350C"/>
    <w:rsid w:val="0055353A"/>
    <w:rsid w:val="00553A26"/>
    <w:rsid w:val="0055458F"/>
    <w:rsid w:val="00556110"/>
    <w:rsid w:val="00561C33"/>
    <w:rsid w:val="00566C3F"/>
    <w:rsid w:val="0057097B"/>
    <w:rsid w:val="00570ADF"/>
    <w:rsid w:val="005719EC"/>
    <w:rsid w:val="00571C0C"/>
    <w:rsid w:val="005739F0"/>
    <w:rsid w:val="0057463F"/>
    <w:rsid w:val="00576003"/>
    <w:rsid w:val="00580A43"/>
    <w:rsid w:val="0058261E"/>
    <w:rsid w:val="00582781"/>
    <w:rsid w:val="005831DF"/>
    <w:rsid w:val="0058522E"/>
    <w:rsid w:val="00586A2E"/>
    <w:rsid w:val="005872DC"/>
    <w:rsid w:val="00587B59"/>
    <w:rsid w:val="00587E32"/>
    <w:rsid w:val="00590C82"/>
    <w:rsid w:val="005927FD"/>
    <w:rsid w:val="00592A02"/>
    <w:rsid w:val="00594063"/>
    <w:rsid w:val="00596ADA"/>
    <w:rsid w:val="005A189A"/>
    <w:rsid w:val="005A18BB"/>
    <w:rsid w:val="005A36A3"/>
    <w:rsid w:val="005A39AD"/>
    <w:rsid w:val="005A4452"/>
    <w:rsid w:val="005A6B10"/>
    <w:rsid w:val="005A7685"/>
    <w:rsid w:val="005B1EAA"/>
    <w:rsid w:val="005B31F0"/>
    <w:rsid w:val="005B4675"/>
    <w:rsid w:val="005B7311"/>
    <w:rsid w:val="005C2F02"/>
    <w:rsid w:val="005C3046"/>
    <w:rsid w:val="005C485F"/>
    <w:rsid w:val="005C58A7"/>
    <w:rsid w:val="005C64B1"/>
    <w:rsid w:val="005D087A"/>
    <w:rsid w:val="005D41B9"/>
    <w:rsid w:val="005D4DA7"/>
    <w:rsid w:val="005D52CE"/>
    <w:rsid w:val="005D79F8"/>
    <w:rsid w:val="005E0897"/>
    <w:rsid w:val="005E1BA6"/>
    <w:rsid w:val="005E358B"/>
    <w:rsid w:val="005E455F"/>
    <w:rsid w:val="005E62D8"/>
    <w:rsid w:val="005F28F5"/>
    <w:rsid w:val="005F3973"/>
    <w:rsid w:val="005F43AB"/>
    <w:rsid w:val="005F7BE8"/>
    <w:rsid w:val="00603EEB"/>
    <w:rsid w:val="00605C9D"/>
    <w:rsid w:val="00611324"/>
    <w:rsid w:val="006114B8"/>
    <w:rsid w:val="006119DF"/>
    <w:rsid w:val="00613A0F"/>
    <w:rsid w:val="006140C5"/>
    <w:rsid w:val="00614D91"/>
    <w:rsid w:val="00617F44"/>
    <w:rsid w:val="00620237"/>
    <w:rsid w:val="00620520"/>
    <w:rsid w:val="006222C6"/>
    <w:rsid w:val="00623A96"/>
    <w:rsid w:val="00623C44"/>
    <w:rsid w:val="0062496A"/>
    <w:rsid w:val="00627360"/>
    <w:rsid w:val="006335D0"/>
    <w:rsid w:val="00637B00"/>
    <w:rsid w:val="00640233"/>
    <w:rsid w:val="00640473"/>
    <w:rsid w:val="00640868"/>
    <w:rsid w:val="00641A41"/>
    <w:rsid w:val="00641D11"/>
    <w:rsid w:val="00641E46"/>
    <w:rsid w:val="006438F7"/>
    <w:rsid w:val="00644547"/>
    <w:rsid w:val="00644E69"/>
    <w:rsid w:val="00645960"/>
    <w:rsid w:val="00650905"/>
    <w:rsid w:val="00651EF7"/>
    <w:rsid w:val="00652C93"/>
    <w:rsid w:val="00652DED"/>
    <w:rsid w:val="006535CF"/>
    <w:rsid w:val="00653B52"/>
    <w:rsid w:val="006547F7"/>
    <w:rsid w:val="00654FE8"/>
    <w:rsid w:val="00655BD4"/>
    <w:rsid w:val="006570BD"/>
    <w:rsid w:val="00661554"/>
    <w:rsid w:val="006628FF"/>
    <w:rsid w:val="00663283"/>
    <w:rsid w:val="00664A68"/>
    <w:rsid w:val="006779CB"/>
    <w:rsid w:val="006831E8"/>
    <w:rsid w:val="00683BCF"/>
    <w:rsid w:val="00684757"/>
    <w:rsid w:val="0068789E"/>
    <w:rsid w:val="00690D89"/>
    <w:rsid w:val="00691F2C"/>
    <w:rsid w:val="00692904"/>
    <w:rsid w:val="006948D2"/>
    <w:rsid w:val="00694AAC"/>
    <w:rsid w:val="006954E0"/>
    <w:rsid w:val="00695E85"/>
    <w:rsid w:val="00696826"/>
    <w:rsid w:val="00697F46"/>
    <w:rsid w:val="006A004D"/>
    <w:rsid w:val="006A08CA"/>
    <w:rsid w:val="006A2A30"/>
    <w:rsid w:val="006A4149"/>
    <w:rsid w:val="006A49EC"/>
    <w:rsid w:val="006B0AA4"/>
    <w:rsid w:val="006B3373"/>
    <w:rsid w:val="006B5E81"/>
    <w:rsid w:val="006B71D1"/>
    <w:rsid w:val="006B767A"/>
    <w:rsid w:val="006C0247"/>
    <w:rsid w:val="006C187F"/>
    <w:rsid w:val="006C217F"/>
    <w:rsid w:val="006C2888"/>
    <w:rsid w:val="006C4104"/>
    <w:rsid w:val="006C507C"/>
    <w:rsid w:val="006C61B6"/>
    <w:rsid w:val="006D0259"/>
    <w:rsid w:val="006D33CB"/>
    <w:rsid w:val="006D3481"/>
    <w:rsid w:val="006D55BC"/>
    <w:rsid w:val="006D6DD2"/>
    <w:rsid w:val="006E36B9"/>
    <w:rsid w:val="006E3891"/>
    <w:rsid w:val="006E4076"/>
    <w:rsid w:val="006E60D7"/>
    <w:rsid w:val="006E7E7E"/>
    <w:rsid w:val="006F0043"/>
    <w:rsid w:val="006F1C41"/>
    <w:rsid w:val="006F1D88"/>
    <w:rsid w:val="006F2F1C"/>
    <w:rsid w:val="006F36C0"/>
    <w:rsid w:val="006F5EF7"/>
    <w:rsid w:val="006F6597"/>
    <w:rsid w:val="00700F12"/>
    <w:rsid w:val="007021D5"/>
    <w:rsid w:val="007026BA"/>
    <w:rsid w:val="0070650A"/>
    <w:rsid w:val="00711789"/>
    <w:rsid w:val="00713291"/>
    <w:rsid w:val="007147C7"/>
    <w:rsid w:val="0072008B"/>
    <w:rsid w:val="007207C7"/>
    <w:rsid w:val="00721F1B"/>
    <w:rsid w:val="0072352F"/>
    <w:rsid w:val="007237EA"/>
    <w:rsid w:val="00730F51"/>
    <w:rsid w:val="00732757"/>
    <w:rsid w:val="007337BE"/>
    <w:rsid w:val="00733C7C"/>
    <w:rsid w:val="0073533D"/>
    <w:rsid w:val="00737485"/>
    <w:rsid w:val="00737592"/>
    <w:rsid w:val="00737697"/>
    <w:rsid w:val="00744F49"/>
    <w:rsid w:val="00745277"/>
    <w:rsid w:val="00746ACE"/>
    <w:rsid w:val="0075185C"/>
    <w:rsid w:val="00751CEE"/>
    <w:rsid w:val="007577E3"/>
    <w:rsid w:val="007578AD"/>
    <w:rsid w:val="0076114C"/>
    <w:rsid w:val="00761600"/>
    <w:rsid w:val="00766091"/>
    <w:rsid w:val="00766600"/>
    <w:rsid w:val="00766AAF"/>
    <w:rsid w:val="0076739D"/>
    <w:rsid w:val="00767B7F"/>
    <w:rsid w:val="007721E3"/>
    <w:rsid w:val="0077326A"/>
    <w:rsid w:val="00773C47"/>
    <w:rsid w:val="00774ED5"/>
    <w:rsid w:val="007802D0"/>
    <w:rsid w:val="00780EE8"/>
    <w:rsid w:val="007842A2"/>
    <w:rsid w:val="007850F4"/>
    <w:rsid w:val="0078750D"/>
    <w:rsid w:val="007952FF"/>
    <w:rsid w:val="007967E9"/>
    <w:rsid w:val="007A3768"/>
    <w:rsid w:val="007A4F15"/>
    <w:rsid w:val="007A61C0"/>
    <w:rsid w:val="007B1809"/>
    <w:rsid w:val="007B3FED"/>
    <w:rsid w:val="007B6A89"/>
    <w:rsid w:val="007B7429"/>
    <w:rsid w:val="007B7D2B"/>
    <w:rsid w:val="007C04A7"/>
    <w:rsid w:val="007C09FA"/>
    <w:rsid w:val="007C1145"/>
    <w:rsid w:val="007C41FD"/>
    <w:rsid w:val="007D48DF"/>
    <w:rsid w:val="007D6905"/>
    <w:rsid w:val="007E0469"/>
    <w:rsid w:val="007E3052"/>
    <w:rsid w:val="007E4F45"/>
    <w:rsid w:val="007E506F"/>
    <w:rsid w:val="007E5A59"/>
    <w:rsid w:val="007E72A8"/>
    <w:rsid w:val="007F0855"/>
    <w:rsid w:val="007F1B1A"/>
    <w:rsid w:val="00802CCB"/>
    <w:rsid w:val="00802E1A"/>
    <w:rsid w:val="00803DE9"/>
    <w:rsid w:val="00807263"/>
    <w:rsid w:val="008079F0"/>
    <w:rsid w:val="00810982"/>
    <w:rsid w:val="00810DAE"/>
    <w:rsid w:val="00817454"/>
    <w:rsid w:val="00820967"/>
    <w:rsid w:val="00822FC8"/>
    <w:rsid w:val="00823A53"/>
    <w:rsid w:val="00825F0B"/>
    <w:rsid w:val="0082637E"/>
    <w:rsid w:val="00826CD2"/>
    <w:rsid w:val="00826D60"/>
    <w:rsid w:val="008279FD"/>
    <w:rsid w:val="008303A3"/>
    <w:rsid w:val="008314F6"/>
    <w:rsid w:val="00831CE6"/>
    <w:rsid w:val="00832A9F"/>
    <w:rsid w:val="0083484B"/>
    <w:rsid w:val="00834B0C"/>
    <w:rsid w:val="0083565A"/>
    <w:rsid w:val="00835F7F"/>
    <w:rsid w:val="00837C0E"/>
    <w:rsid w:val="008401A5"/>
    <w:rsid w:val="00841ADF"/>
    <w:rsid w:val="00843514"/>
    <w:rsid w:val="0084436E"/>
    <w:rsid w:val="00844ED2"/>
    <w:rsid w:val="00845BE3"/>
    <w:rsid w:val="0084615D"/>
    <w:rsid w:val="008469FF"/>
    <w:rsid w:val="00847D41"/>
    <w:rsid w:val="00851026"/>
    <w:rsid w:val="0085154B"/>
    <w:rsid w:val="00852384"/>
    <w:rsid w:val="00854050"/>
    <w:rsid w:val="00854102"/>
    <w:rsid w:val="00860BCA"/>
    <w:rsid w:val="00860CE6"/>
    <w:rsid w:val="00862836"/>
    <w:rsid w:val="00862B4D"/>
    <w:rsid w:val="00867400"/>
    <w:rsid w:val="0087106F"/>
    <w:rsid w:val="008715EA"/>
    <w:rsid w:val="00880BF1"/>
    <w:rsid w:val="00881FC8"/>
    <w:rsid w:val="00893760"/>
    <w:rsid w:val="00893777"/>
    <w:rsid w:val="0089649B"/>
    <w:rsid w:val="008A12B0"/>
    <w:rsid w:val="008A17B0"/>
    <w:rsid w:val="008A2B9A"/>
    <w:rsid w:val="008A32E1"/>
    <w:rsid w:val="008A3652"/>
    <w:rsid w:val="008B0336"/>
    <w:rsid w:val="008B0B85"/>
    <w:rsid w:val="008B26F7"/>
    <w:rsid w:val="008B3CED"/>
    <w:rsid w:val="008B48BB"/>
    <w:rsid w:val="008B4C63"/>
    <w:rsid w:val="008B5A89"/>
    <w:rsid w:val="008B5AA3"/>
    <w:rsid w:val="008B5C11"/>
    <w:rsid w:val="008B76C5"/>
    <w:rsid w:val="008B7AFB"/>
    <w:rsid w:val="008B7C61"/>
    <w:rsid w:val="008C0C72"/>
    <w:rsid w:val="008C485D"/>
    <w:rsid w:val="008C7F9C"/>
    <w:rsid w:val="008D2526"/>
    <w:rsid w:val="008D7179"/>
    <w:rsid w:val="008E1574"/>
    <w:rsid w:val="008E3BE5"/>
    <w:rsid w:val="008E404C"/>
    <w:rsid w:val="008F09C9"/>
    <w:rsid w:val="008F3482"/>
    <w:rsid w:val="008F39EC"/>
    <w:rsid w:val="008F4979"/>
    <w:rsid w:val="009023C1"/>
    <w:rsid w:val="009038BE"/>
    <w:rsid w:val="00904C26"/>
    <w:rsid w:val="0090730D"/>
    <w:rsid w:val="00911A7A"/>
    <w:rsid w:val="00914508"/>
    <w:rsid w:val="00914D85"/>
    <w:rsid w:val="009250A3"/>
    <w:rsid w:val="00926B44"/>
    <w:rsid w:val="0092701C"/>
    <w:rsid w:val="00927A0D"/>
    <w:rsid w:val="00934FEF"/>
    <w:rsid w:val="00935046"/>
    <w:rsid w:val="0094176A"/>
    <w:rsid w:val="0094226A"/>
    <w:rsid w:val="00942597"/>
    <w:rsid w:val="00943837"/>
    <w:rsid w:val="00943B90"/>
    <w:rsid w:val="009449BA"/>
    <w:rsid w:val="0095059C"/>
    <w:rsid w:val="00954925"/>
    <w:rsid w:val="0095656D"/>
    <w:rsid w:val="00960F87"/>
    <w:rsid w:val="00961586"/>
    <w:rsid w:val="00963A21"/>
    <w:rsid w:val="00963EDD"/>
    <w:rsid w:val="009659DC"/>
    <w:rsid w:val="0097034B"/>
    <w:rsid w:val="00971AFA"/>
    <w:rsid w:val="00974906"/>
    <w:rsid w:val="00974EC7"/>
    <w:rsid w:val="0098051A"/>
    <w:rsid w:val="009841F9"/>
    <w:rsid w:val="009862FF"/>
    <w:rsid w:val="009876C9"/>
    <w:rsid w:val="009876F0"/>
    <w:rsid w:val="0099004A"/>
    <w:rsid w:val="0099018F"/>
    <w:rsid w:val="009918CD"/>
    <w:rsid w:val="009947B2"/>
    <w:rsid w:val="009969C5"/>
    <w:rsid w:val="00997BD9"/>
    <w:rsid w:val="009A046D"/>
    <w:rsid w:val="009A0C3C"/>
    <w:rsid w:val="009A14FF"/>
    <w:rsid w:val="009A2058"/>
    <w:rsid w:val="009A2F55"/>
    <w:rsid w:val="009A3D67"/>
    <w:rsid w:val="009A5162"/>
    <w:rsid w:val="009A6F5A"/>
    <w:rsid w:val="009A73E4"/>
    <w:rsid w:val="009A792E"/>
    <w:rsid w:val="009B2216"/>
    <w:rsid w:val="009B54D3"/>
    <w:rsid w:val="009B6530"/>
    <w:rsid w:val="009B7148"/>
    <w:rsid w:val="009C0561"/>
    <w:rsid w:val="009C1EB0"/>
    <w:rsid w:val="009C3E77"/>
    <w:rsid w:val="009C6C16"/>
    <w:rsid w:val="009D2C7B"/>
    <w:rsid w:val="009D3898"/>
    <w:rsid w:val="009D6891"/>
    <w:rsid w:val="009D7045"/>
    <w:rsid w:val="009E1113"/>
    <w:rsid w:val="009E1C0A"/>
    <w:rsid w:val="009E48F7"/>
    <w:rsid w:val="009E49CC"/>
    <w:rsid w:val="009E5D5A"/>
    <w:rsid w:val="009F3973"/>
    <w:rsid w:val="009F4648"/>
    <w:rsid w:val="009F5F4A"/>
    <w:rsid w:val="009F60E2"/>
    <w:rsid w:val="009F6E6A"/>
    <w:rsid w:val="009F71FF"/>
    <w:rsid w:val="00A0301A"/>
    <w:rsid w:val="00A03319"/>
    <w:rsid w:val="00A03738"/>
    <w:rsid w:val="00A07651"/>
    <w:rsid w:val="00A077DF"/>
    <w:rsid w:val="00A1081E"/>
    <w:rsid w:val="00A11D2D"/>
    <w:rsid w:val="00A13E13"/>
    <w:rsid w:val="00A14D2B"/>
    <w:rsid w:val="00A157CF"/>
    <w:rsid w:val="00A15A13"/>
    <w:rsid w:val="00A15FEA"/>
    <w:rsid w:val="00A2461F"/>
    <w:rsid w:val="00A2530D"/>
    <w:rsid w:val="00A26025"/>
    <w:rsid w:val="00A333A3"/>
    <w:rsid w:val="00A34410"/>
    <w:rsid w:val="00A345AE"/>
    <w:rsid w:val="00A376B9"/>
    <w:rsid w:val="00A40490"/>
    <w:rsid w:val="00A41AB1"/>
    <w:rsid w:val="00A4233C"/>
    <w:rsid w:val="00A43F5B"/>
    <w:rsid w:val="00A44D3F"/>
    <w:rsid w:val="00A45788"/>
    <w:rsid w:val="00A45E18"/>
    <w:rsid w:val="00A516B6"/>
    <w:rsid w:val="00A516D3"/>
    <w:rsid w:val="00A531D3"/>
    <w:rsid w:val="00A5336E"/>
    <w:rsid w:val="00A5484E"/>
    <w:rsid w:val="00A6089E"/>
    <w:rsid w:val="00A634F3"/>
    <w:rsid w:val="00A6661B"/>
    <w:rsid w:val="00A66845"/>
    <w:rsid w:val="00A67B2F"/>
    <w:rsid w:val="00A67D5C"/>
    <w:rsid w:val="00A77CAE"/>
    <w:rsid w:val="00A824F2"/>
    <w:rsid w:val="00A82AE9"/>
    <w:rsid w:val="00A86913"/>
    <w:rsid w:val="00A869B9"/>
    <w:rsid w:val="00A91438"/>
    <w:rsid w:val="00A9188D"/>
    <w:rsid w:val="00A925B5"/>
    <w:rsid w:val="00A946B5"/>
    <w:rsid w:val="00A95D2F"/>
    <w:rsid w:val="00A9768C"/>
    <w:rsid w:val="00AA361A"/>
    <w:rsid w:val="00AA4DD4"/>
    <w:rsid w:val="00AA72DC"/>
    <w:rsid w:val="00AA7D48"/>
    <w:rsid w:val="00AB3E1F"/>
    <w:rsid w:val="00AB4E67"/>
    <w:rsid w:val="00AB6B05"/>
    <w:rsid w:val="00AB731C"/>
    <w:rsid w:val="00AC004E"/>
    <w:rsid w:val="00AC0083"/>
    <w:rsid w:val="00AC2735"/>
    <w:rsid w:val="00AC2C23"/>
    <w:rsid w:val="00AC2EA5"/>
    <w:rsid w:val="00AC33BA"/>
    <w:rsid w:val="00AC3FBC"/>
    <w:rsid w:val="00AC4379"/>
    <w:rsid w:val="00AD0279"/>
    <w:rsid w:val="00AD0493"/>
    <w:rsid w:val="00AD312C"/>
    <w:rsid w:val="00AD31A0"/>
    <w:rsid w:val="00AD5CA6"/>
    <w:rsid w:val="00AD65DF"/>
    <w:rsid w:val="00AE7C0F"/>
    <w:rsid w:val="00AF0FEA"/>
    <w:rsid w:val="00AF1A5F"/>
    <w:rsid w:val="00AF3588"/>
    <w:rsid w:val="00AF5580"/>
    <w:rsid w:val="00AF58DD"/>
    <w:rsid w:val="00AF6968"/>
    <w:rsid w:val="00AF701B"/>
    <w:rsid w:val="00B00071"/>
    <w:rsid w:val="00B00BB9"/>
    <w:rsid w:val="00B049FF"/>
    <w:rsid w:val="00B070C0"/>
    <w:rsid w:val="00B07B79"/>
    <w:rsid w:val="00B11167"/>
    <w:rsid w:val="00B11CBC"/>
    <w:rsid w:val="00B127EC"/>
    <w:rsid w:val="00B12CD2"/>
    <w:rsid w:val="00B139B1"/>
    <w:rsid w:val="00B145A9"/>
    <w:rsid w:val="00B1528D"/>
    <w:rsid w:val="00B1799D"/>
    <w:rsid w:val="00B2098D"/>
    <w:rsid w:val="00B22B5E"/>
    <w:rsid w:val="00B26B40"/>
    <w:rsid w:val="00B278AC"/>
    <w:rsid w:val="00B3300F"/>
    <w:rsid w:val="00B345F2"/>
    <w:rsid w:val="00B34908"/>
    <w:rsid w:val="00B3531E"/>
    <w:rsid w:val="00B360FC"/>
    <w:rsid w:val="00B37CDF"/>
    <w:rsid w:val="00B40A31"/>
    <w:rsid w:val="00B42061"/>
    <w:rsid w:val="00B44EAE"/>
    <w:rsid w:val="00B51ED3"/>
    <w:rsid w:val="00B5440E"/>
    <w:rsid w:val="00B54EAF"/>
    <w:rsid w:val="00B55753"/>
    <w:rsid w:val="00B56ADE"/>
    <w:rsid w:val="00B61727"/>
    <w:rsid w:val="00B62D66"/>
    <w:rsid w:val="00B63C23"/>
    <w:rsid w:val="00B64992"/>
    <w:rsid w:val="00B65BF8"/>
    <w:rsid w:val="00B6749B"/>
    <w:rsid w:val="00B7429E"/>
    <w:rsid w:val="00B8135C"/>
    <w:rsid w:val="00B82F49"/>
    <w:rsid w:val="00B86C63"/>
    <w:rsid w:val="00B87911"/>
    <w:rsid w:val="00B92B3C"/>
    <w:rsid w:val="00B94088"/>
    <w:rsid w:val="00B940F2"/>
    <w:rsid w:val="00B94275"/>
    <w:rsid w:val="00B94D78"/>
    <w:rsid w:val="00B95658"/>
    <w:rsid w:val="00B96E6F"/>
    <w:rsid w:val="00BA1EF3"/>
    <w:rsid w:val="00BA504E"/>
    <w:rsid w:val="00BA5FE5"/>
    <w:rsid w:val="00BA6012"/>
    <w:rsid w:val="00BA6B8D"/>
    <w:rsid w:val="00BB1599"/>
    <w:rsid w:val="00BB43C3"/>
    <w:rsid w:val="00BC3626"/>
    <w:rsid w:val="00BC4AC1"/>
    <w:rsid w:val="00BD0E49"/>
    <w:rsid w:val="00BD1F38"/>
    <w:rsid w:val="00BD2508"/>
    <w:rsid w:val="00BD290C"/>
    <w:rsid w:val="00BD3458"/>
    <w:rsid w:val="00BD4DEF"/>
    <w:rsid w:val="00BD5AD4"/>
    <w:rsid w:val="00BD6740"/>
    <w:rsid w:val="00BD7A99"/>
    <w:rsid w:val="00BE1617"/>
    <w:rsid w:val="00BE19C2"/>
    <w:rsid w:val="00BE288A"/>
    <w:rsid w:val="00BE30F7"/>
    <w:rsid w:val="00BE6279"/>
    <w:rsid w:val="00BE74B9"/>
    <w:rsid w:val="00BE7729"/>
    <w:rsid w:val="00BF04AB"/>
    <w:rsid w:val="00BF097B"/>
    <w:rsid w:val="00BF2A88"/>
    <w:rsid w:val="00BF3069"/>
    <w:rsid w:val="00BF4B07"/>
    <w:rsid w:val="00BF6715"/>
    <w:rsid w:val="00C0151C"/>
    <w:rsid w:val="00C019BD"/>
    <w:rsid w:val="00C03260"/>
    <w:rsid w:val="00C04D2C"/>
    <w:rsid w:val="00C10EF8"/>
    <w:rsid w:val="00C13711"/>
    <w:rsid w:val="00C175F3"/>
    <w:rsid w:val="00C17D63"/>
    <w:rsid w:val="00C20ACF"/>
    <w:rsid w:val="00C21055"/>
    <w:rsid w:val="00C24606"/>
    <w:rsid w:val="00C334B4"/>
    <w:rsid w:val="00C36166"/>
    <w:rsid w:val="00C363B0"/>
    <w:rsid w:val="00C37F0F"/>
    <w:rsid w:val="00C40002"/>
    <w:rsid w:val="00C42C3C"/>
    <w:rsid w:val="00C4450B"/>
    <w:rsid w:val="00C44CF0"/>
    <w:rsid w:val="00C44E10"/>
    <w:rsid w:val="00C47D5C"/>
    <w:rsid w:val="00C51188"/>
    <w:rsid w:val="00C541EC"/>
    <w:rsid w:val="00C5558A"/>
    <w:rsid w:val="00C5567F"/>
    <w:rsid w:val="00C64242"/>
    <w:rsid w:val="00C64E4E"/>
    <w:rsid w:val="00C6590F"/>
    <w:rsid w:val="00C66079"/>
    <w:rsid w:val="00C71B08"/>
    <w:rsid w:val="00C73A1F"/>
    <w:rsid w:val="00C73D43"/>
    <w:rsid w:val="00C74E0D"/>
    <w:rsid w:val="00C7686C"/>
    <w:rsid w:val="00C8221A"/>
    <w:rsid w:val="00C84584"/>
    <w:rsid w:val="00C84FA1"/>
    <w:rsid w:val="00C865EE"/>
    <w:rsid w:val="00C9036F"/>
    <w:rsid w:val="00C91B48"/>
    <w:rsid w:val="00C922FB"/>
    <w:rsid w:val="00C93F43"/>
    <w:rsid w:val="00C94343"/>
    <w:rsid w:val="00C95517"/>
    <w:rsid w:val="00C957F9"/>
    <w:rsid w:val="00C9679E"/>
    <w:rsid w:val="00C97BFA"/>
    <w:rsid w:val="00CA007B"/>
    <w:rsid w:val="00CA09E0"/>
    <w:rsid w:val="00CA212D"/>
    <w:rsid w:val="00CA3D30"/>
    <w:rsid w:val="00CA772E"/>
    <w:rsid w:val="00CA78FD"/>
    <w:rsid w:val="00CB089D"/>
    <w:rsid w:val="00CB168F"/>
    <w:rsid w:val="00CB16F0"/>
    <w:rsid w:val="00CB2462"/>
    <w:rsid w:val="00CB2506"/>
    <w:rsid w:val="00CB27BD"/>
    <w:rsid w:val="00CB3AED"/>
    <w:rsid w:val="00CB413F"/>
    <w:rsid w:val="00CB4E62"/>
    <w:rsid w:val="00CB5382"/>
    <w:rsid w:val="00CB64F7"/>
    <w:rsid w:val="00CB6AE1"/>
    <w:rsid w:val="00CB7CC6"/>
    <w:rsid w:val="00CC2C8C"/>
    <w:rsid w:val="00CC5A0C"/>
    <w:rsid w:val="00CC667B"/>
    <w:rsid w:val="00CC6B40"/>
    <w:rsid w:val="00CC6DC9"/>
    <w:rsid w:val="00CC73CA"/>
    <w:rsid w:val="00CD0D54"/>
    <w:rsid w:val="00CD292C"/>
    <w:rsid w:val="00CD4338"/>
    <w:rsid w:val="00CD56D4"/>
    <w:rsid w:val="00CD585A"/>
    <w:rsid w:val="00CD5B04"/>
    <w:rsid w:val="00CD67F1"/>
    <w:rsid w:val="00CE1569"/>
    <w:rsid w:val="00CE2CD0"/>
    <w:rsid w:val="00CE2FAF"/>
    <w:rsid w:val="00CF5452"/>
    <w:rsid w:val="00D00680"/>
    <w:rsid w:val="00D01625"/>
    <w:rsid w:val="00D05DEB"/>
    <w:rsid w:val="00D13144"/>
    <w:rsid w:val="00D137E5"/>
    <w:rsid w:val="00D14782"/>
    <w:rsid w:val="00D14B75"/>
    <w:rsid w:val="00D15440"/>
    <w:rsid w:val="00D15897"/>
    <w:rsid w:val="00D15FD3"/>
    <w:rsid w:val="00D20F65"/>
    <w:rsid w:val="00D212E3"/>
    <w:rsid w:val="00D229BF"/>
    <w:rsid w:val="00D23D44"/>
    <w:rsid w:val="00D24D30"/>
    <w:rsid w:val="00D262E3"/>
    <w:rsid w:val="00D30C46"/>
    <w:rsid w:val="00D32F4E"/>
    <w:rsid w:val="00D33830"/>
    <w:rsid w:val="00D34168"/>
    <w:rsid w:val="00D34A0C"/>
    <w:rsid w:val="00D35970"/>
    <w:rsid w:val="00D36AFF"/>
    <w:rsid w:val="00D36F0A"/>
    <w:rsid w:val="00D41411"/>
    <w:rsid w:val="00D463E3"/>
    <w:rsid w:val="00D47250"/>
    <w:rsid w:val="00D5249B"/>
    <w:rsid w:val="00D55C24"/>
    <w:rsid w:val="00D61702"/>
    <w:rsid w:val="00D62865"/>
    <w:rsid w:val="00D63317"/>
    <w:rsid w:val="00D63A4F"/>
    <w:rsid w:val="00D65163"/>
    <w:rsid w:val="00D65639"/>
    <w:rsid w:val="00D661D7"/>
    <w:rsid w:val="00D662FF"/>
    <w:rsid w:val="00D67A4C"/>
    <w:rsid w:val="00D74FD9"/>
    <w:rsid w:val="00D82D64"/>
    <w:rsid w:val="00D85F82"/>
    <w:rsid w:val="00D87C4F"/>
    <w:rsid w:val="00D937B3"/>
    <w:rsid w:val="00D96F4A"/>
    <w:rsid w:val="00DA048F"/>
    <w:rsid w:val="00DA15C6"/>
    <w:rsid w:val="00DB2424"/>
    <w:rsid w:val="00DB32AA"/>
    <w:rsid w:val="00DB49E4"/>
    <w:rsid w:val="00DB4D3A"/>
    <w:rsid w:val="00DB4E02"/>
    <w:rsid w:val="00DB51E6"/>
    <w:rsid w:val="00DC1192"/>
    <w:rsid w:val="00DC1C53"/>
    <w:rsid w:val="00DC39E0"/>
    <w:rsid w:val="00DC5D74"/>
    <w:rsid w:val="00DD06CF"/>
    <w:rsid w:val="00DD2A61"/>
    <w:rsid w:val="00DD39F5"/>
    <w:rsid w:val="00DD3BBC"/>
    <w:rsid w:val="00DD3F02"/>
    <w:rsid w:val="00DD48E4"/>
    <w:rsid w:val="00DD50A2"/>
    <w:rsid w:val="00DD5855"/>
    <w:rsid w:val="00DD5AC4"/>
    <w:rsid w:val="00DD6266"/>
    <w:rsid w:val="00DD72E7"/>
    <w:rsid w:val="00DD7DA1"/>
    <w:rsid w:val="00DE2F18"/>
    <w:rsid w:val="00DE43B1"/>
    <w:rsid w:val="00DE4519"/>
    <w:rsid w:val="00DE74BF"/>
    <w:rsid w:val="00DF0136"/>
    <w:rsid w:val="00DF4D0C"/>
    <w:rsid w:val="00E01C1D"/>
    <w:rsid w:val="00E03016"/>
    <w:rsid w:val="00E11B07"/>
    <w:rsid w:val="00E12809"/>
    <w:rsid w:val="00E15C3A"/>
    <w:rsid w:val="00E177D8"/>
    <w:rsid w:val="00E220E0"/>
    <w:rsid w:val="00E2731C"/>
    <w:rsid w:val="00E3140B"/>
    <w:rsid w:val="00E320C3"/>
    <w:rsid w:val="00E32E23"/>
    <w:rsid w:val="00E3451A"/>
    <w:rsid w:val="00E3639C"/>
    <w:rsid w:val="00E36573"/>
    <w:rsid w:val="00E37E96"/>
    <w:rsid w:val="00E40B6C"/>
    <w:rsid w:val="00E41959"/>
    <w:rsid w:val="00E44172"/>
    <w:rsid w:val="00E4602E"/>
    <w:rsid w:val="00E47A9D"/>
    <w:rsid w:val="00E508D1"/>
    <w:rsid w:val="00E51C32"/>
    <w:rsid w:val="00E56BA2"/>
    <w:rsid w:val="00E62651"/>
    <w:rsid w:val="00E64F4A"/>
    <w:rsid w:val="00E653FB"/>
    <w:rsid w:val="00E6789D"/>
    <w:rsid w:val="00E6796C"/>
    <w:rsid w:val="00E67BBC"/>
    <w:rsid w:val="00E7271E"/>
    <w:rsid w:val="00E73758"/>
    <w:rsid w:val="00E76B98"/>
    <w:rsid w:val="00E8291E"/>
    <w:rsid w:val="00E83092"/>
    <w:rsid w:val="00E8317E"/>
    <w:rsid w:val="00E84722"/>
    <w:rsid w:val="00E85206"/>
    <w:rsid w:val="00E87467"/>
    <w:rsid w:val="00E87B01"/>
    <w:rsid w:val="00E91496"/>
    <w:rsid w:val="00E92A72"/>
    <w:rsid w:val="00E93472"/>
    <w:rsid w:val="00E96637"/>
    <w:rsid w:val="00EA4375"/>
    <w:rsid w:val="00EA460E"/>
    <w:rsid w:val="00EA5D2F"/>
    <w:rsid w:val="00EA74B3"/>
    <w:rsid w:val="00EA75AF"/>
    <w:rsid w:val="00EA7EEC"/>
    <w:rsid w:val="00EB496E"/>
    <w:rsid w:val="00EB4D9B"/>
    <w:rsid w:val="00EB6D33"/>
    <w:rsid w:val="00EC4164"/>
    <w:rsid w:val="00ED0AF7"/>
    <w:rsid w:val="00ED2C2D"/>
    <w:rsid w:val="00ED4C7B"/>
    <w:rsid w:val="00ED712B"/>
    <w:rsid w:val="00EE24EE"/>
    <w:rsid w:val="00EE41DC"/>
    <w:rsid w:val="00EE459C"/>
    <w:rsid w:val="00EE5402"/>
    <w:rsid w:val="00EE71C5"/>
    <w:rsid w:val="00EF26BC"/>
    <w:rsid w:val="00EF2CF3"/>
    <w:rsid w:val="00EF3133"/>
    <w:rsid w:val="00EF408A"/>
    <w:rsid w:val="00EF40B6"/>
    <w:rsid w:val="00EF4EB4"/>
    <w:rsid w:val="00EF5552"/>
    <w:rsid w:val="00EF788E"/>
    <w:rsid w:val="00EF78E2"/>
    <w:rsid w:val="00EF7FCC"/>
    <w:rsid w:val="00F000DB"/>
    <w:rsid w:val="00F01119"/>
    <w:rsid w:val="00F011C8"/>
    <w:rsid w:val="00F043D7"/>
    <w:rsid w:val="00F04C00"/>
    <w:rsid w:val="00F0634A"/>
    <w:rsid w:val="00F07F9F"/>
    <w:rsid w:val="00F1302E"/>
    <w:rsid w:val="00F152ED"/>
    <w:rsid w:val="00F173D3"/>
    <w:rsid w:val="00F20A46"/>
    <w:rsid w:val="00F22195"/>
    <w:rsid w:val="00F22C5A"/>
    <w:rsid w:val="00F22E39"/>
    <w:rsid w:val="00F23D90"/>
    <w:rsid w:val="00F23F57"/>
    <w:rsid w:val="00F25D13"/>
    <w:rsid w:val="00F26359"/>
    <w:rsid w:val="00F27679"/>
    <w:rsid w:val="00F27E7A"/>
    <w:rsid w:val="00F305CF"/>
    <w:rsid w:val="00F32D17"/>
    <w:rsid w:val="00F40F39"/>
    <w:rsid w:val="00F422BE"/>
    <w:rsid w:val="00F42E99"/>
    <w:rsid w:val="00F5119E"/>
    <w:rsid w:val="00F51332"/>
    <w:rsid w:val="00F55DF3"/>
    <w:rsid w:val="00F64023"/>
    <w:rsid w:val="00F70DA2"/>
    <w:rsid w:val="00F71E72"/>
    <w:rsid w:val="00F720C6"/>
    <w:rsid w:val="00F72EBD"/>
    <w:rsid w:val="00F72F8F"/>
    <w:rsid w:val="00F7389A"/>
    <w:rsid w:val="00F76345"/>
    <w:rsid w:val="00F7634D"/>
    <w:rsid w:val="00F77BE4"/>
    <w:rsid w:val="00F84FF2"/>
    <w:rsid w:val="00F8572A"/>
    <w:rsid w:val="00F86447"/>
    <w:rsid w:val="00F86D88"/>
    <w:rsid w:val="00F90773"/>
    <w:rsid w:val="00F94EB6"/>
    <w:rsid w:val="00F954DB"/>
    <w:rsid w:val="00F96AD1"/>
    <w:rsid w:val="00FA13B7"/>
    <w:rsid w:val="00FA1E3B"/>
    <w:rsid w:val="00FA2D9F"/>
    <w:rsid w:val="00FA3154"/>
    <w:rsid w:val="00FA3F4B"/>
    <w:rsid w:val="00FA5FEA"/>
    <w:rsid w:val="00FA6698"/>
    <w:rsid w:val="00FB15E9"/>
    <w:rsid w:val="00FB18BD"/>
    <w:rsid w:val="00FB37D9"/>
    <w:rsid w:val="00FB3A45"/>
    <w:rsid w:val="00FB5B8C"/>
    <w:rsid w:val="00FB6386"/>
    <w:rsid w:val="00FB6506"/>
    <w:rsid w:val="00FC01EB"/>
    <w:rsid w:val="00FC2C5B"/>
    <w:rsid w:val="00FC2E7A"/>
    <w:rsid w:val="00FC37AA"/>
    <w:rsid w:val="00FC3E9F"/>
    <w:rsid w:val="00FC4109"/>
    <w:rsid w:val="00FC55BA"/>
    <w:rsid w:val="00FC68E2"/>
    <w:rsid w:val="00FD02D6"/>
    <w:rsid w:val="00FD0A16"/>
    <w:rsid w:val="00FD2CBD"/>
    <w:rsid w:val="00FD7032"/>
    <w:rsid w:val="00FD7714"/>
    <w:rsid w:val="00FE1EC2"/>
    <w:rsid w:val="00FE7D29"/>
    <w:rsid w:val="00FF1502"/>
    <w:rsid w:val="00FF5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FFBF06D"/>
  <w15:chartTrackingRefBased/>
  <w15:docId w15:val="{DB6DC216-58AD-1542-8C56-C1077217A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PT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55458F"/>
  </w:style>
  <w:style w:type="paragraph" w:styleId="Heading1">
    <w:name w:val="heading 1"/>
    <w:basedOn w:val="Normal"/>
    <w:next w:val="Normal"/>
    <w:link w:val="Heading1Char"/>
    <w:uiPriority w:val="9"/>
    <w:qFormat/>
    <w:rsid w:val="00E32E2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B5C1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157C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57CF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2D4A0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D4A0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D4A0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D4A0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D4A09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A43F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43F5B"/>
  </w:style>
  <w:style w:type="paragraph" w:styleId="Footer">
    <w:name w:val="footer"/>
    <w:basedOn w:val="Normal"/>
    <w:link w:val="FooterChar"/>
    <w:uiPriority w:val="99"/>
    <w:unhideWhenUsed/>
    <w:rsid w:val="00A43F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43F5B"/>
  </w:style>
  <w:style w:type="paragraph" w:styleId="FootnoteText">
    <w:name w:val="footnote text"/>
    <w:aliases w:val="Car Car Car,single space,Car,fn,Footnote ak,footnote text,Fußnotentext arial,FOOTNOTES,Footnote Text Char1,Footnote Text Char Char,footnote text Char,ft,Текст сноски Знак,Текст сноски Знак1 Знак,Текст сноски Знак Знак Знак,Текст сноски-"/>
    <w:basedOn w:val="Normal"/>
    <w:link w:val="FootnoteTextChar"/>
    <w:uiPriority w:val="99"/>
    <w:unhideWhenUsed/>
    <w:qFormat/>
    <w:rsid w:val="00DE43B1"/>
    <w:rPr>
      <w:sz w:val="20"/>
      <w:szCs w:val="20"/>
    </w:rPr>
  </w:style>
  <w:style w:type="character" w:customStyle="1" w:styleId="FootnoteTextChar">
    <w:name w:val="Footnote Text Char"/>
    <w:aliases w:val="Car Car Car Char,single space Char,Car Char,fn Char,Footnote ak Char,footnote text Char1,Fußnotentext arial Char,FOOTNOTES Char,Footnote Text Char1 Char,Footnote Text Char Char Char,footnote text Char Char,ft Char,Текст сноски- Char"/>
    <w:basedOn w:val="DefaultParagraphFont"/>
    <w:link w:val="FootnoteText"/>
    <w:uiPriority w:val="99"/>
    <w:rsid w:val="00DE43B1"/>
    <w:rPr>
      <w:sz w:val="20"/>
      <w:szCs w:val="20"/>
    </w:rPr>
  </w:style>
  <w:style w:type="character" w:styleId="FootnoteReference">
    <w:name w:val="footnote reference"/>
    <w:aliases w:val="Знак сноски 1,ftref,16 Point,Superscript 6 Point,Знак сноски-FN,Ciae niinee-FN,Footnotes refss,Footnote Reference1,样式程脚注引用,Footnote text,fr,(NECG) Footnote Reference,Footnote + Arial,10 pt,Black,Footnote Text1,4_G Char Char Char Char"/>
    <w:basedOn w:val="DefaultParagraphFont"/>
    <w:uiPriority w:val="99"/>
    <w:unhideWhenUsed/>
    <w:rsid w:val="00DE43B1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CB413F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B413F"/>
    <w:rPr>
      <w:color w:val="605E5C"/>
      <w:shd w:val="clear" w:color="auto" w:fill="E1DFDD"/>
    </w:rPr>
  </w:style>
  <w:style w:type="paragraph" w:styleId="ListParagraph">
    <w:name w:val="List Paragraph"/>
    <w:basedOn w:val="Normal"/>
    <w:link w:val="ListParagraphChar"/>
    <w:uiPriority w:val="34"/>
    <w:qFormat/>
    <w:rsid w:val="00BD290C"/>
    <w:pPr>
      <w:ind w:left="720"/>
      <w:contextualSpacing/>
    </w:pPr>
  </w:style>
  <w:style w:type="paragraph" w:styleId="Bibliography">
    <w:name w:val="Bibliography"/>
    <w:basedOn w:val="Normal"/>
    <w:next w:val="Normal"/>
    <w:uiPriority w:val="37"/>
    <w:unhideWhenUsed/>
    <w:rsid w:val="00645960"/>
    <w:pPr>
      <w:tabs>
        <w:tab w:val="left" w:pos="384"/>
      </w:tabs>
      <w:spacing w:after="240"/>
      <w:ind w:left="384" w:hanging="384"/>
    </w:pPr>
  </w:style>
  <w:style w:type="paragraph" w:customStyle="1" w:styleId="p1">
    <w:name w:val="p1"/>
    <w:basedOn w:val="Normal"/>
    <w:rsid w:val="00D65639"/>
    <w:rPr>
      <w:rFonts w:ascii="Helvetica" w:eastAsiaTheme="minorHAnsi" w:hAnsi="Helvetica" w:cs="Times New Roman"/>
      <w:sz w:val="18"/>
      <w:szCs w:val="18"/>
      <w:lang w:eastAsia="en-US"/>
    </w:rPr>
  </w:style>
  <w:style w:type="paragraph" w:styleId="Revision">
    <w:name w:val="Revision"/>
    <w:hidden/>
    <w:uiPriority w:val="99"/>
    <w:semiHidden/>
    <w:rsid w:val="00773C47"/>
  </w:style>
  <w:style w:type="character" w:styleId="FollowedHyperlink">
    <w:name w:val="FollowedHyperlink"/>
    <w:basedOn w:val="DefaultParagraphFont"/>
    <w:uiPriority w:val="99"/>
    <w:semiHidden/>
    <w:unhideWhenUsed/>
    <w:rsid w:val="0029704A"/>
    <w:rPr>
      <w:color w:val="954F72" w:themeColor="followedHyperlink"/>
      <w:u w:val="single"/>
    </w:rPr>
  </w:style>
  <w:style w:type="character" w:customStyle="1" w:styleId="ListParagraphChar">
    <w:name w:val="List Paragraph Char"/>
    <w:link w:val="ListParagraph"/>
    <w:uiPriority w:val="34"/>
    <w:locked/>
    <w:rsid w:val="00744F49"/>
  </w:style>
  <w:style w:type="character" w:styleId="UnresolvedMention">
    <w:name w:val="Unresolved Mention"/>
    <w:basedOn w:val="DefaultParagraphFont"/>
    <w:uiPriority w:val="99"/>
    <w:rsid w:val="009A2058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E32E2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ormalWeb">
    <w:name w:val="Normal (Web)"/>
    <w:basedOn w:val="Normal"/>
    <w:uiPriority w:val="99"/>
    <w:semiHidden/>
    <w:unhideWhenUsed/>
    <w:rsid w:val="001F31A9"/>
    <w:rPr>
      <w:rFonts w:ascii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B5C1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93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0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74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5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4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7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3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724475">
          <w:marLeft w:val="3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447366">
          <w:marLeft w:val="3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480003">
          <w:marLeft w:val="3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296950">
          <w:marLeft w:val="3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661186">
          <w:marLeft w:val="3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83715">
          <w:marLeft w:val="3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916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8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9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6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4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7346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6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2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4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7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4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15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12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287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84553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5298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2336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02169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3772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834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736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582646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9523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6241714">
                          <w:marLeft w:val="0"/>
                          <w:marRight w:val="0"/>
                          <w:marTop w:val="300"/>
                          <w:marBottom w:val="300"/>
                          <w:divBdr>
                            <w:top w:val="single" w:sz="12" w:space="0" w:color="00205C"/>
                            <w:left w:val="single" w:sz="12" w:space="0" w:color="00205C"/>
                            <w:bottom w:val="single" w:sz="12" w:space="0" w:color="00205C"/>
                            <w:right w:val="single" w:sz="12" w:space="0" w:color="00205C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7310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051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6051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69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72759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49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131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1988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3040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0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5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0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9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8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6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7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2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3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9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25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0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who.int/campaigns/world-mental-health-day" TargetMode="External"/><Relationship Id="rId18" Type="http://schemas.openxmlformats.org/officeDocument/2006/relationships/hyperlink" Target="https://www.afro.who.int/countries/uganda/news/prioritizing-mental-health-and-wellbeing-during-times-crisis-who-uganda-resilience-face-change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who.int/news-room/events/detail/2025/09/17/default-calendar/world-patient-safety-day--17-september-2025--patient-safety-from-the-start" TargetMode="External"/><Relationship Id="rId17" Type="http://schemas.openxmlformats.org/officeDocument/2006/relationships/hyperlink" Target="https://www.afro.who.int/sites/default/files/2025-08/AFR-RC75-INF-DOC-5%20Progress%20report%20on%20the%20Mental%20Health%20Regional%20Framework.pdf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afro.who.int/news/urgent-action-needed-accelerate-mental-health-progress-african-region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https://www.who.int/news/item/18-09-2025-who-urges-cost-effective-solutions-on-ncds-and-mental-health-amidst-slowing-progress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kc.who.int/our-work/health-emergencies/knowledge-hub/mental-health-psychosocial-support-(mhpss)/mhpss-intervention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45FD4283AB2B45ACD0FADF5514BF02" ma:contentTypeVersion="14" ma:contentTypeDescription="Create a new document." ma:contentTypeScope="" ma:versionID="c27600038dd0c9df4a4c0e1ea1d83f10">
  <xsd:schema xmlns:xsd="http://www.w3.org/2001/XMLSchema" xmlns:xs="http://www.w3.org/2001/XMLSchema" xmlns:p="http://schemas.microsoft.com/office/2006/metadata/properties" xmlns:ns3="ceb5e58f-76c0-4a57-8060-be1caa225e37" xmlns:ns4="268f9314-53c9-4fe4-aeb2-78e4d79fd9d2" targetNamespace="http://schemas.microsoft.com/office/2006/metadata/properties" ma:root="true" ma:fieldsID="27a2bc661efe79e0c116d36c4305ed93" ns3:_="" ns4:_="">
    <xsd:import namespace="ceb5e58f-76c0-4a57-8060-be1caa225e37"/>
    <xsd:import namespace="268f9314-53c9-4fe4-aeb2-78e4d79fd9d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b5e58f-76c0-4a57-8060-be1caa225e3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8f9314-53c9-4fe4-aeb2-78e4d79fd9d2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57FC325-C810-4CD0-A25E-875D44C921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b5e58f-76c0-4a57-8060-be1caa225e37"/>
    <ds:schemaRef ds:uri="268f9314-53c9-4fe4-aeb2-78e4d79fd9d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1D5B6FE-E24D-4585-B971-A52A849B1D8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D955113-7640-6A4C-9845-2DC440C5854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A534DDC-85FE-416F-8CFB-10358743246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689</Words>
  <Characters>4901</Characters>
  <Application>Microsoft Office Word</Application>
  <DocSecurity>4</DocSecurity>
  <Lines>40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5579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Yuka Makino</dc:creator>
  <cp:keywords/>
  <dc:description/>
  <cp:lastModifiedBy>BOAKYE-AGYEMANG, Collins</cp:lastModifiedBy>
  <cp:revision>2</cp:revision>
  <dcterms:created xsi:type="dcterms:W3CDTF">2025-09-26T08:29:00Z</dcterms:created>
  <dcterms:modified xsi:type="dcterms:W3CDTF">2025-09-26T08:29:00Z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0x0101000445FD4283AB2B45ACD0FADF5514BF02</vt:lpwstr>
  </property>
  <property fmtid="{D5CDD505-2E9C-101B-9397-08002B2CF9AE}" pid="3" name="ZOTERO_PREF_1">
    <vt:lpwstr>&lt;data data-version="3" zotero-version="5.0.96.3"&gt;&lt;session id="16qZHi5j"/&gt;&lt;style id="http://www.zotero.org/styles/vancouver" locale="fr-FR" hasBibliography="1" bibliographyStyleHasBeenSet="1"/&gt;&lt;prefs&gt;&lt;pref name="fieldType" value="Field"/&gt;&lt;pref name="automa</vt:lpwstr>
  </property>
  <property fmtid="{D5CDD505-2E9C-101B-9397-08002B2CF9AE}" pid="4" name="ZOTERO_PREF_2">
    <vt:lpwstr>ticJournalAbbreviations" value="true"/&gt;&lt;/prefs&gt;&lt;/data&gt;</vt:lpwstr>
  </property>
  <property fmtid="{D5CDD505-2E9C-101B-9397-08002B2CF9AE}" pid="5" name="GrammarlyDocumentId">
    <vt:lpwstr>700f49286095e7eb373b3725b245adddd06821bff81b6cbf5aeff463aa685825</vt:lpwstr>
  </property>
</Properties>
</file>